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14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25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spacing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  <w:spacing w:val="60"/>
        </w:rPr>
        <w:t>特定施設使用廃止</w:t>
      </w:r>
      <w:r w:rsidRPr="0015443C">
        <w:rPr>
          <w:rFonts w:asciiTheme="minorEastAsia" w:eastAsiaTheme="minorEastAsia" w:hAnsiTheme="minorEastAsia" w:hint="eastAsia"/>
        </w:rPr>
        <w:t>届</w:t>
      </w:r>
    </w:p>
    <w:p w:rsidR="004A1637" w:rsidRPr="0015443C" w:rsidRDefault="004A1637" w:rsidP="004A1637">
      <w:pPr>
        <w:spacing w:after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630"/>
        <w:gridCol w:w="2415"/>
        <w:gridCol w:w="420"/>
      </w:tblGrid>
      <w:tr w:rsidR="004A1637" w:rsidRPr="0015443C" w:rsidTr="00AC06FE">
        <w:trPr>
          <w:cantSplit/>
          <w:trHeight w:val="750"/>
        </w:trPr>
        <w:tc>
          <w:tcPr>
            <w:tcW w:w="147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山口県知事</w:t>
            </w:r>
          </w:p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保健所長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35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様</w:t>
            </w:r>
          </w:p>
        </w:tc>
      </w:tr>
      <w:tr w:rsidR="004A1637" w:rsidRPr="0015443C" w:rsidTr="00AC06FE">
        <w:trPr>
          <w:cantSplit/>
          <w:trHeight w:val="521"/>
        </w:trPr>
        <w:tc>
          <w:tcPr>
            <w:tcW w:w="504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717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52070</wp:posOffset>
                      </wp:positionV>
                      <wp:extent cx="1487805" cy="328930"/>
                      <wp:effectExtent l="0" t="0" r="0" b="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A4E3" id="AutoShape 26" o:spid="_x0000_s1026" type="#_x0000_t185" style="position:absolute;left:0;text-align:left;margin-left:283.8pt;margin-top:4.1pt;width:117.15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hKigIAACI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730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66675</wp:posOffset>
                      </wp:positionV>
                      <wp:extent cx="1488440" cy="303530"/>
                      <wp:effectExtent l="0" t="0" r="0" b="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303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E6056" id="AutoShape 27" o:spid="_x0000_s1026" type="#_x0000_t185" style="position:absolute;left:0;text-align:left;margin-left:283.75pt;margin-top:5.25pt;width:117.2pt;height:2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438"/>
        </w:trPr>
        <w:tc>
          <w:tcPr>
            <w:tcW w:w="8085" w:type="dxa"/>
            <w:gridSpan w:val="4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　局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下記のとおり特定施設の使用を廃止したので、山口県公害防止条例第</w:t>
      </w:r>
      <w:r w:rsidRPr="0015443C">
        <w:rPr>
          <w:rFonts w:asciiTheme="minorEastAsia" w:eastAsiaTheme="minorEastAsia" w:hAnsiTheme="minorEastAsia"/>
        </w:rPr>
        <w:t>44</w:t>
      </w:r>
      <w:r w:rsidRPr="0015443C">
        <w:rPr>
          <w:rFonts w:asciiTheme="minorEastAsia" w:eastAsiaTheme="minorEastAsia" w:hAnsiTheme="minorEastAsia" w:hint="eastAsia"/>
        </w:rPr>
        <w:t>条の規定により届け出ます。</w:t>
      </w:r>
    </w:p>
    <w:p w:rsidR="004A1637" w:rsidRPr="0015443C" w:rsidRDefault="00D746B3" w:rsidP="004A1637">
      <w:pPr>
        <w:spacing w:before="80" w:after="120"/>
        <w:jc w:val="center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1072515</wp:posOffset>
                </wp:positionV>
                <wp:extent cx="426720" cy="46609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B3" w:rsidRPr="00B72952" w:rsidRDefault="00A128B3" w:rsidP="00A128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26.05pt;margin-top:84.45pt;width:33.6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" stroked="f">
                <v:fill opacity="0"/>
                <v:textbox inset="5.85pt,.7pt,5.85pt,.7pt">
                  <w:txbxContent>
                    <w:p w:rsidR="00A128B3" w:rsidRPr="00B72952" w:rsidRDefault="00A128B3" w:rsidP="00A128B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637"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785"/>
        <w:gridCol w:w="840"/>
        <w:gridCol w:w="1890"/>
        <w:gridCol w:w="2415"/>
      </w:tblGrid>
      <w:tr w:rsidR="004A1637" w:rsidRPr="0015443C" w:rsidTr="00AC06FE">
        <w:trPr>
          <w:cantSplit/>
          <w:trHeight w:val="495"/>
        </w:trPr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工場又は事業場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95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95"/>
        </w:trPr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使用を廃止した特定施設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95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廃止年月日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1637" w:rsidRPr="0015443C" w:rsidTr="00AC06FE">
        <w:trPr>
          <w:cantSplit/>
          <w:trHeight w:val="832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廃止理由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97"/>
        </w:trPr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4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25" w:type="dxa"/>
            <w:gridSpan w:val="2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</w:tc>
        <w:tc>
          <w:tcPr>
            <w:tcW w:w="189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0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54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262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00"/>
              </w:rPr>
              <w:t>施設番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1027"/>
        </w:trPr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36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930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A1637" w:rsidRPr="0015443C" w:rsidRDefault="004A1637" w:rsidP="004A1637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※印欄は、記入しないこと。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p w:rsidR="002377C4" w:rsidRPr="0015443C" w:rsidRDefault="002377C4" w:rsidP="00436F1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DD" w:rsidRDefault="003639DD" w:rsidP="00BE2D1B">
      <w:r>
        <w:separator/>
      </w:r>
    </w:p>
  </w:endnote>
  <w:endnote w:type="continuationSeparator" w:id="0">
    <w:p w:rsidR="003639DD" w:rsidRDefault="003639DD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DD" w:rsidRDefault="003639DD" w:rsidP="00BE2D1B">
      <w:r>
        <w:separator/>
      </w:r>
    </w:p>
  </w:footnote>
  <w:footnote w:type="continuationSeparator" w:id="0">
    <w:p w:rsidR="003639DD" w:rsidRDefault="003639DD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639DD"/>
    <w:rsid w:val="003C4C9D"/>
    <w:rsid w:val="003F7F0C"/>
    <w:rsid w:val="00436F1C"/>
    <w:rsid w:val="004A1637"/>
    <w:rsid w:val="004B21B4"/>
    <w:rsid w:val="00513450"/>
    <w:rsid w:val="005E440E"/>
    <w:rsid w:val="00617D17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975A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2022-11-21T08:17:00Z</dcterms:modified>
</cp:coreProperties>
</file>