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B" w:rsidRPr="003C5EB2" w:rsidRDefault="007B0694" w:rsidP="00C568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94165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94165E">
        <w:rPr>
          <w:rFonts w:ascii="ＭＳ 明朝" w:eastAsia="ＭＳ 明朝" w:hAnsi="ＭＳ 明朝" w:hint="eastAsia"/>
          <w:sz w:val="24"/>
          <w:szCs w:val="24"/>
        </w:rPr>
        <w:t>１０</w:t>
      </w:r>
      <w:r w:rsidR="00C5684B" w:rsidRPr="003C5EB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5684B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D92679" w:rsidRDefault="00C5684B" w:rsidP="00C5684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　　　　　号　</w:t>
      </w:r>
    </w:p>
    <w:p w:rsidR="00C5684B" w:rsidRPr="00D92679" w:rsidRDefault="00C5684B" w:rsidP="00C5684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5684B" w:rsidRPr="00D92679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D92679" w:rsidRDefault="00C5684B" w:rsidP="00C568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C5684B" w:rsidRPr="00D92679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035E57" w:rsidRDefault="0094165E" w:rsidP="0094165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10023">
        <w:rPr>
          <w:rFonts w:ascii="ＭＳ 明朝" w:eastAsia="ＭＳ 明朝" w:hAnsi="ＭＳ 明朝" w:hint="eastAsia"/>
          <w:sz w:val="24"/>
          <w:szCs w:val="24"/>
        </w:rPr>
        <w:t>市　町　長　　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1DE5" w:rsidRPr="00C5684B" w:rsidRDefault="00A51DE5" w:rsidP="00996863">
      <w:pPr>
        <w:rPr>
          <w:rFonts w:ascii="ＭＳ 明朝" w:eastAsia="ＭＳ 明朝" w:hAnsi="ＭＳ 明朝"/>
          <w:sz w:val="24"/>
          <w:szCs w:val="24"/>
        </w:rPr>
      </w:pPr>
    </w:p>
    <w:p w:rsidR="000927B0" w:rsidRDefault="008B281E" w:rsidP="000927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</w:t>
      </w:r>
    </w:p>
    <w:p w:rsidR="00C5684B" w:rsidRPr="00C5684B" w:rsidRDefault="008B281E" w:rsidP="000927B0">
      <w:pPr>
        <w:ind w:leftChars="1013" w:left="21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に係る補助事業遅延等報告書</w:t>
      </w:r>
    </w:p>
    <w:p w:rsidR="00C5684B" w:rsidRPr="00C5684B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C86C14" w:rsidP="000D49F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日付け指令　　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第　　号</w:t>
      </w:r>
      <w:r w:rsidR="00557ABD">
        <w:rPr>
          <w:rFonts w:ascii="ＭＳ 明朝" w:eastAsia="ＭＳ 明朝" w:hAnsi="ＭＳ 明朝" w:hint="eastAsia"/>
          <w:sz w:val="24"/>
          <w:szCs w:val="24"/>
        </w:rPr>
        <w:t>で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交付決定通知</w:t>
      </w:r>
      <w:r w:rsidR="00557ABD">
        <w:rPr>
          <w:rFonts w:ascii="ＭＳ 明朝" w:eastAsia="ＭＳ 明朝" w:hAnsi="ＭＳ 明朝" w:hint="eastAsia"/>
          <w:sz w:val="24"/>
          <w:szCs w:val="24"/>
        </w:rPr>
        <w:t>が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あった上記の補助事業について、下記のとおり</w:t>
      </w:r>
      <w:r w:rsidR="00557ABD">
        <w:rPr>
          <w:rFonts w:ascii="ＭＳ 明朝" w:eastAsia="ＭＳ 明朝" w:hAnsi="ＭＳ 明朝" w:hint="eastAsia"/>
          <w:sz w:val="24"/>
          <w:szCs w:val="24"/>
        </w:rPr>
        <w:t>遅延等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があったので山口県補助金等交付規則第８条第２項の規定に基づき、報告します。</w:t>
      </w:r>
    </w:p>
    <w:p w:rsidR="000D49F5" w:rsidRPr="00C5684B" w:rsidRDefault="000D49F5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C5684B" w:rsidP="00C5684B">
      <w:pPr>
        <w:rPr>
          <w:rFonts w:ascii="ＭＳ 明朝" w:eastAsia="ＭＳ 明朝" w:hAnsi="ＭＳ 明朝"/>
          <w:sz w:val="24"/>
          <w:szCs w:val="24"/>
        </w:rPr>
      </w:pPr>
      <w:r w:rsidRPr="00C5684B">
        <w:rPr>
          <w:rFonts w:ascii="ＭＳ 明朝" w:eastAsia="ＭＳ 明朝" w:hAnsi="ＭＳ 明朝"/>
          <w:sz w:val="24"/>
          <w:szCs w:val="24"/>
        </w:rPr>
        <w:t xml:space="preserve">                                       記</w:t>
      </w:r>
    </w:p>
    <w:p w:rsidR="00C5684B" w:rsidRPr="00C5684B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FA67A8" w:rsidP="00C568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補助事業の</w:t>
      </w:r>
      <w:r w:rsidR="00371868">
        <w:rPr>
          <w:rFonts w:ascii="ＭＳ 明朝" w:eastAsia="ＭＳ 明朝" w:hAnsi="ＭＳ 明朝" w:hint="eastAsia"/>
          <w:sz w:val="24"/>
          <w:szCs w:val="24"/>
        </w:rPr>
        <w:t>進捗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状況</w:t>
      </w:r>
    </w:p>
    <w:p w:rsidR="00C5684B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FA67A8" w:rsidP="00C568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同上に要した経費</w:t>
      </w:r>
    </w:p>
    <w:p w:rsidR="00C5684B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FA67A8" w:rsidP="00C568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353E53">
        <w:rPr>
          <w:rFonts w:ascii="ＭＳ 明朝" w:eastAsia="ＭＳ 明朝" w:hAnsi="ＭＳ 明朝" w:hint="eastAsia"/>
          <w:sz w:val="24"/>
          <w:szCs w:val="24"/>
        </w:rPr>
        <w:t>遅延等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の内容及び原因</w:t>
      </w:r>
    </w:p>
    <w:p w:rsidR="00C5684B" w:rsidRPr="00353E53" w:rsidRDefault="00C5684B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FA67A8" w:rsidP="00C568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353E53">
        <w:rPr>
          <w:rFonts w:ascii="ＭＳ 明朝" w:eastAsia="ＭＳ 明朝" w:hAnsi="ＭＳ 明朝" w:hint="eastAsia"/>
          <w:sz w:val="24"/>
          <w:szCs w:val="24"/>
        </w:rPr>
        <w:t>遅延等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に対する措置</w:t>
      </w:r>
    </w:p>
    <w:p w:rsidR="002959AE" w:rsidRDefault="002959AE" w:rsidP="00C5684B">
      <w:pPr>
        <w:rPr>
          <w:rFonts w:ascii="ＭＳ 明朝" w:eastAsia="ＭＳ 明朝" w:hAnsi="ＭＳ 明朝"/>
          <w:sz w:val="24"/>
          <w:szCs w:val="24"/>
        </w:rPr>
      </w:pPr>
    </w:p>
    <w:p w:rsidR="008B281E" w:rsidRPr="0018040C" w:rsidRDefault="008B281E" w:rsidP="008B281E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281E" w:rsidRDefault="008B281E" w:rsidP="00C5684B">
      <w:pPr>
        <w:rPr>
          <w:rFonts w:ascii="ＭＳ 明朝" w:eastAsia="ＭＳ 明朝" w:hAnsi="ＭＳ 明朝"/>
          <w:sz w:val="24"/>
          <w:szCs w:val="24"/>
        </w:rPr>
      </w:pPr>
    </w:p>
    <w:p w:rsidR="00C5684B" w:rsidRPr="00C5684B" w:rsidRDefault="004A17C6" w:rsidP="00C568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（注）１　</w:t>
      </w:r>
      <w:r w:rsidR="007A4317">
        <w:rPr>
          <w:rFonts w:ascii="ＭＳ 明朝" w:eastAsia="ＭＳ 明朝" w:hAnsi="ＭＳ 明朝" w:hint="eastAsia"/>
          <w:sz w:val="24"/>
          <w:szCs w:val="24"/>
        </w:rPr>
        <w:t>遅延等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の理由を立証する書類を添付すること。</w:t>
      </w:r>
    </w:p>
    <w:p w:rsidR="00C5684B" w:rsidRPr="00C5684B" w:rsidRDefault="004A17C6" w:rsidP="004A17C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　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補助事業は、交付</w:t>
      </w:r>
      <w:r>
        <w:rPr>
          <w:rFonts w:ascii="ＭＳ 明朝" w:eastAsia="ＭＳ 明朝" w:hAnsi="ＭＳ 明朝" w:hint="eastAsia"/>
          <w:sz w:val="24"/>
          <w:szCs w:val="24"/>
        </w:rPr>
        <w:t>決定通知書において補助金の交付の対象となった事業を記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入すること。</w:t>
      </w:r>
    </w:p>
    <w:p w:rsidR="001D3A2A" w:rsidRDefault="004A17C6" w:rsidP="001D3A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３　</w:t>
      </w:r>
      <w:r w:rsidR="00C5684B" w:rsidRPr="00C5684B">
        <w:rPr>
          <w:rFonts w:ascii="ＭＳ 明朝" w:eastAsia="ＭＳ 明朝" w:hAnsi="ＭＳ 明朝" w:hint="eastAsia"/>
          <w:sz w:val="24"/>
          <w:szCs w:val="24"/>
        </w:rPr>
        <w:t>本様式は、日本産業規格Ａ４判とすること。</w:t>
      </w:r>
      <w:bookmarkStart w:id="0" w:name="_GoBack"/>
      <w:bookmarkEnd w:id="0"/>
    </w:p>
    <w:sectPr w:rsidR="001D3A2A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48FA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11F148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A257-8238-4241-84C5-31A1410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2023-04-27T08:51:00Z</dcterms:modified>
</cp:coreProperties>
</file>