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06B" w:rsidRPr="00FF3DDF" w:rsidRDefault="00D30D93" w:rsidP="00D30D93">
      <w:pPr>
        <w:spacing w:line="400" w:lineRule="exact"/>
        <w:jc w:val="center"/>
        <w:rPr>
          <w:rFonts w:ascii="ＭＳ ゴシック" w:eastAsia="ＭＳ ゴシック" w:hAnsi="ＭＳ ゴシック"/>
          <w:sz w:val="28"/>
        </w:rPr>
      </w:pPr>
      <w:r w:rsidRPr="00FF3DDF">
        <w:rPr>
          <w:rFonts w:ascii="ＭＳ ゴシック" w:eastAsia="ＭＳ ゴシック" w:hAnsi="ＭＳ ゴシック" w:hint="eastAsia"/>
          <w:sz w:val="28"/>
        </w:rPr>
        <w:t>台風第1</w:t>
      </w:r>
      <w:r w:rsidR="003B33D7" w:rsidRPr="00FF3DDF">
        <w:rPr>
          <w:rFonts w:ascii="ＭＳ ゴシック" w:eastAsia="ＭＳ ゴシック" w:hAnsi="ＭＳ ゴシック" w:hint="eastAsia"/>
          <w:sz w:val="28"/>
        </w:rPr>
        <w:t>4号に関する</w:t>
      </w:r>
      <w:r w:rsidR="00C61C03">
        <w:rPr>
          <w:rFonts w:ascii="ＭＳ ゴシック" w:eastAsia="ＭＳ ゴシック" w:hAnsi="ＭＳ ゴシック" w:hint="eastAsia"/>
          <w:sz w:val="28"/>
        </w:rPr>
        <w:t>被害</w:t>
      </w:r>
      <w:r w:rsidR="003B33D7" w:rsidRPr="00FF3DDF">
        <w:rPr>
          <w:rFonts w:ascii="ＭＳ ゴシック" w:eastAsia="ＭＳ ゴシック" w:hAnsi="ＭＳ ゴシック" w:hint="eastAsia"/>
          <w:sz w:val="28"/>
        </w:rPr>
        <w:t>状況等について（</w:t>
      </w:r>
      <w:r w:rsidR="00FF3DDF" w:rsidRPr="00FF3DDF">
        <w:rPr>
          <w:rFonts w:ascii="ＭＳ ゴシック" w:eastAsia="ＭＳ ゴシック" w:hAnsi="ＭＳ ゴシック" w:hint="eastAsia"/>
          <w:sz w:val="28"/>
        </w:rPr>
        <w:t>20</w:t>
      </w:r>
      <w:r w:rsidRPr="00FF3DDF">
        <w:rPr>
          <w:rFonts w:ascii="ＭＳ ゴシック" w:eastAsia="ＭＳ ゴシック" w:hAnsi="ＭＳ ゴシック" w:hint="eastAsia"/>
          <w:sz w:val="28"/>
        </w:rPr>
        <w:t>日14時時点）</w:t>
      </w:r>
    </w:p>
    <w:p w:rsidR="00D30D93" w:rsidRDefault="00D30D93" w:rsidP="00D30D93">
      <w:pPr>
        <w:spacing w:line="400" w:lineRule="exact"/>
        <w:rPr>
          <w:sz w:val="24"/>
        </w:rPr>
      </w:pPr>
    </w:p>
    <w:p w:rsidR="00D30D93" w:rsidRDefault="00D30D93" w:rsidP="00DA406A">
      <w:pPr>
        <w:spacing w:afterLines="50" w:after="175" w:line="280" w:lineRule="exact"/>
      </w:pPr>
      <w:r w:rsidRPr="00D30D93">
        <w:rPr>
          <w:rFonts w:ascii="ＭＳ 明朝" w:eastAsia="ＭＳ 明朝" w:hAnsi="ＭＳ 明朝" w:hint="eastAsia"/>
          <w:sz w:val="24"/>
        </w:rPr>
        <w:t xml:space="preserve">　台風第1</w:t>
      </w:r>
      <w:r w:rsidR="003B33D7">
        <w:rPr>
          <w:rFonts w:ascii="ＭＳ 明朝" w:eastAsia="ＭＳ 明朝" w:hAnsi="ＭＳ 明朝" w:hint="eastAsia"/>
          <w:sz w:val="24"/>
        </w:rPr>
        <w:t>4</w:t>
      </w:r>
      <w:r>
        <w:rPr>
          <w:rFonts w:ascii="ＭＳ 明朝" w:eastAsia="ＭＳ 明朝" w:hAnsi="ＭＳ 明朝" w:hint="eastAsia"/>
          <w:sz w:val="24"/>
        </w:rPr>
        <w:t>号に関する被害の状況等は</w:t>
      </w:r>
      <w:r w:rsidR="00FF3DDF">
        <w:rPr>
          <w:rFonts w:ascii="ＭＳ 明朝" w:eastAsia="ＭＳ 明朝" w:hAnsi="ＭＳ 明朝" w:hint="eastAsia"/>
          <w:sz w:val="24"/>
        </w:rPr>
        <w:t>、</w:t>
      </w:r>
      <w:r>
        <w:rPr>
          <w:rFonts w:ascii="ＭＳ 明朝" w:eastAsia="ＭＳ 明朝" w:hAnsi="ＭＳ 明朝" w:hint="eastAsia"/>
          <w:sz w:val="24"/>
        </w:rPr>
        <w:t>以下のとおりです。</w:t>
      </w:r>
    </w:p>
    <w:p w:rsidR="00D30D93" w:rsidRDefault="00D30D93" w:rsidP="00DA406A">
      <w:pPr>
        <w:pStyle w:val="a7"/>
        <w:spacing w:afterLines="20" w:after="70"/>
      </w:pPr>
      <w:r>
        <w:rPr>
          <w:rFonts w:hint="eastAsia"/>
        </w:rPr>
        <w:t>記</w:t>
      </w:r>
    </w:p>
    <w:p w:rsidR="000B2287" w:rsidRPr="000B2287" w:rsidRDefault="000B2287" w:rsidP="00DA406A">
      <w:pPr>
        <w:overflowPunct w:val="0"/>
        <w:spacing w:afterLines="30" w:after="105" w:line="360" w:lineRule="exact"/>
        <w:ind w:leftChars="50" w:left="105" w:rightChars="50" w:right="105"/>
        <w:jc w:val="left"/>
        <w:textAlignment w:val="baseline"/>
        <w:rPr>
          <w:rFonts w:ascii="ＭＳ ゴシック" w:eastAsia="ＭＳ ゴシック" w:hAnsi="ＭＳ ゴシック" w:cs="ＭＳ 明朝"/>
          <w:bCs/>
          <w:color w:val="000000"/>
          <w:kern w:val="0"/>
          <w:sz w:val="26"/>
          <w:szCs w:val="26"/>
        </w:rPr>
      </w:pPr>
      <w:r w:rsidRPr="000B2287">
        <w:rPr>
          <w:rFonts w:ascii="ＭＳ ゴシック" w:eastAsia="ＭＳ ゴシック" w:hAnsi="ＭＳ ゴシック" w:cs="ＭＳ 明朝" w:hint="eastAsia"/>
          <w:bCs/>
          <w:color w:val="000000"/>
          <w:kern w:val="0"/>
          <w:sz w:val="26"/>
          <w:szCs w:val="26"/>
        </w:rPr>
        <w:t>１　気象情報等</w:t>
      </w:r>
    </w:p>
    <w:p w:rsidR="000B2287" w:rsidRPr="000B2287" w:rsidRDefault="000B2287" w:rsidP="00DA406A">
      <w:pPr>
        <w:autoSpaceDE w:val="0"/>
        <w:autoSpaceDN w:val="0"/>
        <w:spacing w:afterLines="20" w:after="70" w:line="340" w:lineRule="exact"/>
        <w:ind w:leftChars="150" w:left="575" w:hangingChars="100" w:hanging="260"/>
        <w:rPr>
          <w:rFonts w:ascii="ＭＳ 明朝" w:eastAsia="ＭＳ 明朝" w:hAnsi="ＭＳ 明朝" w:cs="Times New Roman"/>
          <w:color w:val="000000"/>
          <w:sz w:val="26"/>
          <w:szCs w:val="26"/>
        </w:rPr>
      </w:pPr>
      <w:r w:rsidRPr="000B2287">
        <w:rPr>
          <w:rFonts w:ascii="ＭＳ 明朝" w:eastAsia="ＭＳ 明朝" w:hAnsi="ＭＳ 明朝" w:cs="Times New Roman" w:hint="eastAsia"/>
          <w:color w:val="000000"/>
          <w:sz w:val="26"/>
          <w:szCs w:val="26"/>
        </w:rPr>
        <w:t>・台風第14号は、本県を通過</w:t>
      </w:r>
      <w:r w:rsidR="00C61C03">
        <w:rPr>
          <w:rFonts w:ascii="ＭＳ 明朝" w:eastAsia="ＭＳ 明朝" w:hAnsi="ＭＳ 明朝" w:cs="Times New Roman" w:hint="eastAsia"/>
          <w:color w:val="000000"/>
          <w:sz w:val="26"/>
          <w:szCs w:val="26"/>
        </w:rPr>
        <w:t>し</w:t>
      </w:r>
      <w:r w:rsidRPr="000B2287">
        <w:rPr>
          <w:rFonts w:ascii="ＭＳ 明朝" w:eastAsia="ＭＳ 明朝" w:hAnsi="ＭＳ 明朝" w:cs="Times New Roman" w:hint="eastAsia"/>
          <w:color w:val="000000"/>
          <w:sz w:val="26"/>
          <w:szCs w:val="26"/>
        </w:rPr>
        <w:t>、</w:t>
      </w:r>
      <w:r w:rsidR="00C61C03">
        <w:rPr>
          <w:rFonts w:ascii="ＭＳ 明朝" w:eastAsia="ＭＳ 明朝" w:hAnsi="ＭＳ 明朝" w:cs="Times New Roman" w:hint="eastAsia"/>
          <w:color w:val="000000"/>
          <w:sz w:val="26"/>
          <w:szCs w:val="26"/>
        </w:rPr>
        <w:t>県内に発表されていた警報、注意報は本日11時30分までに全て解除。</w:t>
      </w:r>
    </w:p>
    <w:p w:rsidR="000B2287" w:rsidRPr="000B2287" w:rsidRDefault="000B2287" w:rsidP="00DA406A">
      <w:pPr>
        <w:autoSpaceDE w:val="0"/>
        <w:autoSpaceDN w:val="0"/>
        <w:spacing w:line="300" w:lineRule="exact"/>
        <w:ind w:firstLineChars="150" w:firstLine="390"/>
        <w:rPr>
          <w:rFonts w:ascii="ＭＳ ゴシック" w:eastAsia="ＭＳ ゴシック" w:hAnsi="ＭＳ ゴシック" w:cs="Times New Roman"/>
          <w:color w:val="000000"/>
          <w:sz w:val="26"/>
          <w:szCs w:val="26"/>
        </w:rPr>
      </w:pPr>
      <w:r w:rsidRPr="000B2287">
        <w:rPr>
          <w:rFonts w:ascii="ＭＳ ゴシック" w:eastAsia="ＭＳ ゴシック" w:hAnsi="ＭＳ ゴシック" w:cs="Times New Roman" w:hint="eastAsia"/>
          <w:color w:val="000000"/>
          <w:sz w:val="26"/>
          <w:szCs w:val="26"/>
        </w:rPr>
        <w:t>＜雨の状況：18日13時～20日14時＞</w:t>
      </w:r>
    </w:p>
    <w:p w:rsidR="000B2287" w:rsidRPr="000B2287" w:rsidRDefault="000B2287" w:rsidP="00DA406A">
      <w:pPr>
        <w:overflowPunct w:val="0"/>
        <w:spacing w:line="300" w:lineRule="exact"/>
        <w:ind w:rightChars="50" w:right="105" w:firstLineChars="350" w:firstLine="910"/>
        <w:jc w:val="left"/>
        <w:textAlignment w:val="baseline"/>
        <w:rPr>
          <w:rFonts w:ascii="ＭＳ 明朝" w:eastAsia="ＭＳ 明朝" w:hAnsi="ＭＳ 明朝" w:cs="ＭＳ 明朝"/>
          <w:bCs/>
          <w:color w:val="000000"/>
          <w:kern w:val="0"/>
          <w:sz w:val="26"/>
          <w:szCs w:val="26"/>
        </w:rPr>
      </w:pPr>
      <w:r w:rsidRPr="000B2287">
        <w:rPr>
          <w:rFonts w:ascii="ＭＳ 明朝" w:eastAsia="ＭＳ 明朝" w:hAnsi="ＭＳ 明朝" w:cs="ＭＳ 明朝" w:hint="eastAsia"/>
          <w:bCs/>
          <w:color w:val="000000"/>
          <w:kern w:val="0"/>
          <w:sz w:val="26"/>
          <w:szCs w:val="26"/>
        </w:rPr>
        <w:t>総 雨 量：羅漢山421.0</w:t>
      </w:r>
      <w:r w:rsidRPr="000B2287">
        <w:rPr>
          <w:rFonts w:ascii="ＭＳ 明朝" w:eastAsia="ＭＳ 明朝" w:hAnsi="ＭＳ 明朝" w:cs="ＭＳ 明朝"/>
          <w:bCs/>
          <w:color w:val="000000"/>
          <w:kern w:val="0"/>
          <w:sz w:val="26"/>
          <w:szCs w:val="26"/>
        </w:rPr>
        <w:t>mm</w:t>
      </w:r>
      <w:r w:rsidRPr="000B2287">
        <w:rPr>
          <w:rFonts w:ascii="ＭＳ 明朝" w:eastAsia="ＭＳ 明朝" w:hAnsi="ＭＳ 明朝" w:cs="ＭＳ 明朝" w:hint="eastAsia"/>
          <w:bCs/>
          <w:color w:val="000000"/>
          <w:kern w:val="0"/>
          <w:sz w:val="26"/>
          <w:szCs w:val="26"/>
        </w:rPr>
        <w:t>、広瀬334.0mm、和田317.0mm</w:t>
      </w:r>
    </w:p>
    <w:p w:rsidR="000B2287" w:rsidRPr="000B2287" w:rsidRDefault="000B2287" w:rsidP="00DA406A">
      <w:pPr>
        <w:autoSpaceDE w:val="0"/>
        <w:autoSpaceDN w:val="0"/>
        <w:spacing w:afterLines="20" w:after="70" w:line="300" w:lineRule="exact"/>
        <w:ind w:firstLineChars="350" w:firstLine="910"/>
        <w:rPr>
          <w:rFonts w:ascii="ＭＳ 明朝" w:eastAsia="ＭＳ 明朝" w:hAnsi="ＭＳ 明朝" w:cs="ＭＳ 明朝"/>
          <w:bCs/>
          <w:color w:val="000000"/>
          <w:kern w:val="0"/>
          <w:sz w:val="26"/>
          <w:szCs w:val="26"/>
        </w:rPr>
      </w:pPr>
      <w:r w:rsidRPr="000B2287">
        <w:rPr>
          <w:rFonts w:ascii="ＭＳ 明朝" w:eastAsia="ＭＳ 明朝" w:hAnsi="ＭＳ 明朝" w:cs="ＭＳ 明朝" w:hint="eastAsia"/>
          <w:bCs/>
          <w:color w:val="000000"/>
          <w:kern w:val="0"/>
          <w:sz w:val="26"/>
          <w:szCs w:val="26"/>
        </w:rPr>
        <w:t>時間雨量：油谷</w:t>
      </w:r>
      <w:r w:rsidRPr="000B2287">
        <w:rPr>
          <w:rFonts w:ascii="ＭＳ 明朝" w:eastAsia="ＭＳ 明朝" w:hAnsi="ＭＳ 明朝" w:cs="ＭＳ 明朝" w:hint="eastAsia"/>
          <w:bCs/>
          <w:color w:val="000000"/>
          <w:kern w:val="0"/>
          <w:sz w:val="24"/>
          <w:szCs w:val="26"/>
        </w:rPr>
        <w:t>(19日4時)</w:t>
      </w:r>
      <w:r w:rsidRPr="000B2287">
        <w:rPr>
          <w:rFonts w:ascii="ＭＳ 明朝" w:eastAsia="ＭＳ 明朝" w:hAnsi="ＭＳ 明朝" w:cs="ＭＳ 明朝" w:hint="eastAsia"/>
          <w:bCs/>
          <w:color w:val="000000"/>
          <w:kern w:val="0"/>
          <w:sz w:val="26"/>
          <w:szCs w:val="26"/>
        </w:rPr>
        <w:t>・羅漢山</w:t>
      </w:r>
      <w:r w:rsidRPr="000B2287">
        <w:rPr>
          <w:rFonts w:ascii="ＭＳ 明朝" w:eastAsia="ＭＳ 明朝" w:hAnsi="ＭＳ 明朝" w:cs="ＭＳ 明朝" w:hint="eastAsia"/>
          <w:bCs/>
          <w:color w:val="000000"/>
          <w:kern w:val="0"/>
          <w:sz w:val="24"/>
          <w:szCs w:val="26"/>
        </w:rPr>
        <w:t>(19日5時)</w:t>
      </w:r>
      <w:r w:rsidRPr="000B2287">
        <w:rPr>
          <w:rFonts w:ascii="ＭＳ 明朝" w:eastAsia="ＭＳ 明朝" w:hAnsi="ＭＳ 明朝" w:cs="ＭＳ 明朝" w:hint="eastAsia"/>
          <w:bCs/>
          <w:color w:val="000000"/>
          <w:kern w:val="0"/>
          <w:sz w:val="26"/>
          <w:szCs w:val="26"/>
        </w:rPr>
        <w:t>・岩国</w:t>
      </w:r>
      <w:r w:rsidRPr="000B2287">
        <w:rPr>
          <w:rFonts w:ascii="ＭＳ 明朝" w:eastAsia="ＭＳ 明朝" w:hAnsi="ＭＳ 明朝" w:cs="ＭＳ 明朝" w:hint="eastAsia"/>
          <w:bCs/>
          <w:color w:val="000000"/>
          <w:kern w:val="0"/>
          <w:sz w:val="24"/>
          <w:szCs w:val="26"/>
        </w:rPr>
        <w:t>(19日6時)</w:t>
      </w:r>
      <w:r w:rsidRPr="000B2287">
        <w:rPr>
          <w:rFonts w:ascii="ＭＳ 明朝" w:eastAsia="ＭＳ 明朝" w:hAnsi="ＭＳ 明朝" w:cs="ＭＳ 明朝" w:hint="eastAsia"/>
          <w:bCs/>
          <w:color w:val="000000"/>
          <w:kern w:val="0"/>
          <w:sz w:val="26"/>
          <w:szCs w:val="26"/>
        </w:rPr>
        <w:t xml:space="preserve"> 37.0㎜</w:t>
      </w:r>
    </w:p>
    <w:p w:rsidR="000B2287" w:rsidRPr="000B2287" w:rsidRDefault="000B2287" w:rsidP="00DA406A">
      <w:pPr>
        <w:autoSpaceDE w:val="0"/>
        <w:autoSpaceDN w:val="0"/>
        <w:spacing w:line="300" w:lineRule="exact"/>
        <w:ind w:firstLineChars="150" w:firstLine="390"/>
        <w:rPr>
          <w:rFonts w:ascii="ＭＳ ゴシック" w:eastAsia="ＭＳ ゴシック" w:hAnsi="ＭＳ ゴシック" w:cs="Times New Roman"/>
          <w:color w:val="000000"/>
          <w:sz w:val="26"/>
          <w:szCs w:val="26"/>
        </w:rPr>
      </w:pPr>
      <w:r w:rsidRPr="000B2287">
        <w:rPr>
          <w:rFonts w:ascii="ＭＳ ゴシック" w:eastAsia="ＭＳ ゴシック" w:hAnsi="ＭＳ ゴシック" w:cs="Times New Roman" w:hint="eastAsia"/>
          <w:color w:val="000000"/>
          <w:sz w:val="26"/>
          <w:szCs w:val="26"/>
        </w:rPr>
        <w:t>＜風の状況：18日13時～20日14時＞</w:t>
      </w:r>
    </w:p>
    <w:p w:rsidR="000B2287" w:rsidRPr="000B2287" w:rsidRDefault="000B2287" w:rsidP="00DA406A">
      <w:pPr>
        <w:autoSpaceDE w:val="0"/>
        <w:autoSpaceDN w:val="0"/>
        <w:spacing w:line="300" w:lineRule="exact"/>
        <w:ind w:firstLineChars="350" w:firstLine="910"/>
        <w:rPr>
          <w:rFonts w:ascii="ＭＳ 明朝" w:eastAsia="ＭＳ 明朝" w:hAnsi="ＭＳ 明朝" w:cs="Times New Roman"/>
          <w:color w:val="000000"/>
          <w:sz w:val="26"/>
          <w:szCs w:val="26"/>
          <w:u w:val="single"/>
        </w:rPr>
      </w:pPr>
      <w:r w:rsidRPr="000B2287">
        <w:rPr>
          <w:rFonts w:ascii="ＭＳ 明朝" w:eastAsia="ＭＳ 明朝" w:hAnsi="ＭＳ 明朝" w:cs="Times New Roman" w:hint="eastAsia"/>
          <w:color w:val="000000"/>
          <w:sz w:val="26"/>
          <w:szCs w:val="26"/>
        </w:rPr>
        <w:t>最大瞬間風速　宇部34.0m/s(19日2時)、防府3</w:t>
      </w:r>
      <w:r w:rsidRPr="000B2287">
        <w:rPr>
          <w:rFonts w:ascii="ＭＳ 明朝" w:eastAsia="ＭＳ 明朝" w:hAnsi="ＭＳ 明朝" w:cs="Times New Roman"/>
          <w:color w:val="000000"/>
          <w:sz w:val="26"/>
          <w:szCs w:val="26"/>
        </w:rPr>
        <w:t>2</w:t>
      </w:r>
      <w:r w:rsidRPr="000B2287">
        <w:rPr>
          <w:rFonts w:ascii="ＭＳ 明朝" w:eastAsia="ＭＳ 明朝" w:hAnsi="ＭＳ 明朝" w:cs="Times New Roman" w:hint="eastAsia"/>
          <w:color w:val="000000"/>
          <w:sz w:val="26"/>
          <w:szCs w:val="26"/>
        </w:rPr>
        <w:t>.5m/s(19日</w:t>
      </w:r>
      <w:r w:rsidRPr="000B2287">
        <w:rPr>
          <w:rFonts w:ascii="ＭＳ 明朝" w:eastAsia="ＭＳ 明朝" w:hAnsi="ＭＳ 明朝" w:cs="Times New Roman"/>
          <w:color w:val="000000"/>
          <w:sz w:val="26"/>
          <w:szCs w:val="26"/>
        </w:rPr>
        <w:t>5</w:t>
      </w:r>
      <w:r w:rsidRPr="000B2287">
        <w:rPr>
          <w:rFonts w:ascii="ＭＳ 明朝" w:eastAsia="ＭＳ 明朝" w:hAnsi="ＭＳ 明朝" w:cs="Times New Roman" w:hint="eastAsia"/>
          <w:color w:val="000000"/>
          <w:sz w:val="26"/>
          <w:szCs w:val="26"/>
        </w:rPr>
        <w:t>時)</w:t>
      </w:r>
    </w:p>
    <w:p w:rsidR="000B2287" w:rsidRPr="000B2287" w:rsidRDefault="000B2287" w:rsidP="00DA406A">
      <w:pPr>
        <w:overflowPunct w:val="0"/>
        <w:spacing w:line="240" w:lineRule="exact"/>
        <w:ind w:leftChars="50" w:left="105" w:rightChars="50" w:right="105"/>
        <w:jc w:val="left"/>
        <w:textAlignment w:val="baseline"/>
        <w:rPr>
          <w:rFonts w:ascii="ＭＳ ゴシック" w:eastAsia="ＭＳ ゴシック" w:hAnsi="ＭＳ ゴシック" w:cs="ＭＳ 明朝"/>
          <w:bCs/>
          <w:color w:val="000000"/>
          <w:kern w:val="0"/>
          <w:sz w:val="26"/>
          <w:szCs w:val="26"/>
        </w:rPr>
      </w:pPr>
    </w:p>
    <w:p w:rsidR="000B2287" w:rsidRPr="000B2287" w:rsidRDefault="000B2287" w:rsidP="00DA406A">
      <w:pPr>
        <w:adjustRightInd w:val="0"/>
        <w:snapToGrid w:val="0"/>
        <w:spacing w:afterLines="30" w:after="105" w:line="360" w:lineRule="exact"/>
        <w:ind w:leftChars="50" w:left="235" w:rightChars="110" w:right="231" w:hangingChars="50" w:hanging="130"/>
        <w:rPr>
          <w:rFonts w:ascii="ＭＳ ゴシック" w:eastAsia="ＭＳ ゴシック" w:hAnsi="ＭＳ ゴシック" w:cs="Times New Roman"/>
          <w:color w:val="000000"/>
          <w:sz w:val="26"/>
          <w:szCs w:val="26"/>
        </w:rPr>
      </w:pPr>
      <w:r w:rsidRPr="000B2287">
        <w:rPr>
          <w:rFonts w:ascii="ＭＳ ゴシック" w:eastAsia="ＭＳ ゴシック" w:hAnsi="ＭＳ ゴシック" w:cs="Times New Roman" w:hint="eastAsia"/>
          <w:color w:val="000000"/>
          <w:sz w:val="26"/>
          <w:szCs w:val="26"/>
        </w:rPr>
        <w:t xml:space="preserve">２　人的被害・住家被害　</w:t>
      </w:r>
    </w:p>
    <w:p w:rsidR="000B2287" w:rsidRPr="000B2287" w:rsidRDefault="000B2287" w:rsidP="00DA406A">
      <w:pPr>
        <w:adjustRightInd w:val="0"/>
        <w:snapToGrid w:val="0"/>
        <w:spacing w:line="340" w:lineRule="exact"/>
        <w:ind w:rightChars="110" w:right="231" w:firstLineChars="150" w:firstLine="390"/>
        <w:rPr>
          <w:rFonts w:ascii="ＭＳ 明朝" w:eastAsia="ＭＳ 明朝" w:hAnsi="ＭＳ 明朝" w:cs="Times New Roman"/>
          <w:color w:val="000000"/>
          <w:sz w:val="26"/>
          <w:szCs w:val="26"/>
        </w:rPr>
      </w:pPr>
      <w:r w:rsidRPr="000B2287">
        <w:rPr>
          <w:rFonts w:ascii="ＭＳ 明朝" w:eastAsia="ＭＳ 明朝" w:hAnsi="ＭＳ 明朝" w:cs="Times New Roman" w:hint="eastAsia"/>
          <w:color w:val="000000"/>
          <w:sz w:val="26"/>
          <w:szCs w:val="26"/>
        </w:rPr>
        <w:t>・軽傷１名（長門市70代女性、風にあおられて転倒し切創）</w:t>
      </w:r>
    </w:p>
    <w:p w:rsidR="000B2287" w:rsidRDefault="000B2287" w:rsidP="00DA406A">
      <w:pPr>
        <w:adjustRightInd w:val="0"/>
        <w:snapToGrid w:val="0"/>
        <w:spacing w:line="340" w:lineRule="exact"/>
        <w:ind w:rightChars="110" w:right="231" w:firstLineChars="150" w:firstLine="390"/>
        <w:rPr>
          <w:rFonts w:ascii="ＭＳ 明朝" w:eastAsia="ＭＳ 明朝" w:hAnsi="ＭＳ 明朝" w:cs="Times New Roman"/>
          <w:color w:val="000000"/>
          <w:sz w:val="26"/>
          <w:szCs w:val="26"/>
        </w:rPr>
      </w:pPr>
      <w:r w:rsidRPr="000B2287">
        <w:rPr>
          <w:rFonts w:ascii="ＭＳ 明朝" w:eastAsia="ＭＳ 明朝" w:hAnsi="ＭＳ 明朝" w:cs="Times New Roman" w:hint="eastAsia"/>
          <w:color w:val="000000"/>
          <w:sz w:val="26"/>
          <w:szCs w:val="26"/>
        </w:rPr>
        <w:t>・床下浸水３戸（山口市２、柳井市１）</w:t>
      </w:r>
    </w:p>
    <w:p w:rsidR="00312782" w:rsidRPr="000B2287" w:rsidRDefault="00312782" w:rsidP="00DA406A">
      <w:pPr>
        <w:adjustRightInd w:val="0"/>
        <w:snapToGrid w:val="0"/>
        <w:spacing w:line="340" w:lineRule="exact"/>
        <w:ind w:rightChars="110" w:right="231" w:firstLineChars="150" w:firstLine="390"/>
        <w:rPr>
          <w:rFonts w:ascii="ＭＳ 明朝" w:eastAsia="ＭＳ 明朝" w:hAnsi="ＭＳ 明朝" w:cs="Times New Roman" w:hint="eastAsia"/>
          <w:color w:val="000000"/>
          <w:sz w:val="26"/>
          <w:szCs w:val="26"/>
        </w:rPr>
      </w:pPr>
      <w:r>
        <w:rPr>
          <w:rFonts w:ascii="ＭＳ 明朝" w:eastAsia="ＭＳ 明朝" w:hAnsi="ＭＳ 明朝" w:cs="Times New Roman" w:hint="eastAsia"/>
          <w:color w:val="000000"/>
          <w:sz w:val="26"/>
          <w:szCs w:val="26"/>
        </w:rPr>
        <w:t>※住家被害については市町の今後の確認の進展により増える見込みあり</w:t>
      </w:r>
    </w:p>
    <w:p w:rsidR="00DA406A" w:rsidRPr="000B2287" w:rsidRDefault="00DA406A" w:rsidP="00DA406A">
      <w:pPr>
        <w:overflowPunct w:val="0"/>
        <w:spacing w:line="240" w:lineRule="exact"/>
        <w:ind w:leftChars="50" w:left="105" w:rightChars="50" w:right="105"/>
        <w:jc w:val="left"/>
        <w:textAlignment w:val="baseline"/>
        <w:rPr>
          <w:rFonts w:ascii="ＭＳ ゴシック" w:eastAsia="ＭＳ ゴシック" w:hAnsi="ＭＳ ゴシック" w:cs="ＭＳ 明朝"/>
          <w:bCs/>
          <w:color w:val="000000"/>
          <w:kern w:val="0"/>
          <w:sz w:val="26"/>
          <w:szCs w:val="26"/>
        </w:rPr>
      </w:pPr>
    </w:p>
    <w:p w:rsidR="000B2287" w:rsidRPr="000B2287" w:rsidRDefault="000B2287" w:rsidP="00DA406A">
      <w:pPr>
        <w:adjustRightInd w:val="0"/>
        <w:snapToGrid w:val="0"/>
        <w:spacing w:afterLines="30" w:after="105" w:line="360" w:lineRule="exact"/>
        <w:ind w:leftChars="50" w:left="235" w:rightChars="110" w:right="231" w:hangingChars="50" w:hanging="130"/>
        <w:rPr>
          <w:rFonts w:ascii="ＭＳ ゴシック" w:eastAsia="ＭＳ ゴシック" w:hAnsi="ＭＳ ゴシック" w:cs="Times New Roman"/>
          <w:color w:val="000000"/>
          <w:sz w:val="26"/>
          <w:szCs w:val="26"/>
        </w:rPr>
      </w:pPr>
      <w:r w:rsidRPr="000B2287">
        <w:rPr>
          <w:rFonts w:ascii="ＭＳ ゴシック" w:eastAsia="ＭＳ ゴシック" w:hAnsi="ＭＳ ゴシック" w:cs="Times New Roman" w:hint="eastAsia"/>
          <w:color w:val="000000"/>
          <w:sz w:val="26"/>
          <w:szCs w:val="26"/>
        </w:rPr>
        <w:t>３　避難の状況</w:t>
      </w:r>
    </w:p>
    <w:p w:rsidR="000B2287" w:rsidRPr="000B2287" w:rsidRDefault="000B2287" w:rsidP="000B2287">
      <w:pPr>
        <w:adjustRightInd w:val="0"/>
        <w:snapToGrid w:val="0"/>
        <w:spacing w:line="340" w:lineRule="exact"/>
        <w:ind w:leftChars="50" w:left="105" w:rightChars="110" w:right="231" w:firstLineChars="100" w:firstLine="260"/>
        <w:rPr>
          <w:rFonts w:ascii="ＭＳ 明朝" w:eastAsia="ＭＳ 明朝" w:hAnsi="ＭＳ 明朝" w:cs="Times New Roman"/>
          <w:color w:val="000000"/>
          <w:sz w:val="26"/>
          <w:szCs w:val="26"/>
        </w:rPr>
      </w:pPr>
      <w:r w:rsidRPr="000B2287">
        <w:rPr>
          <w:rFonts w:ascii="ＭＳ 明朝" w:eastAsia="ＭＳ 明朝" w:hAnsi="ＭＳ 明朝" w:cs="Times New Roman" w:hint="eastAsia"/>
          <w:color w:val="000000"/>
          <w:sz w:val="26"/>
          <w:szCs w:val="26"/>
        </w:rPr>
        <w:t>・なし（避難所は全て閉鎖）</w:t>
      </w:r>
    </w:p>
    <w:p w:rsidR="000B2287" w:rsidRPr="000B2287" w:rsidRDefault="000B2287" w:rsidP="000B2287">
      <w:pPr>
        <w:adjustRightInd w:val="0"/>
        <w:snapToGrid w:val="0"/>
        <w:spacing w:line="340" w:lineRule="exact"/>
        <w:ind w:leftChars="50" w:left="105" w:rightChars="110" w:right="231" w:firstLineChars="200" w:firstLine="480"/>
        <w:rPr>
          <w:rFonts w:ascii="ＭＳ 明朝" w:eastAsia="ＭＳ 明朝" w:hAnsi="ＭＳ 明朝" w:cs="Times New Roman"/>
          <w:color w:val="000000"/>
          <w:sz w:val="24"/>
          <w:szCs w:val="26"/>
        </w:rPr>
      </w:pPr>
      <w:r w:rsidRPr="000B2287">
        <w:rPr>
          <w:rFonts w:ascii="ＭＳ 明朝" w:eastAsia="ＭＳ 明朝" w:hAnsi="ＭＳ 明朝" w:cs="Times New Roman" w:hint="eastAsia"/>
          <w:color w:val="000000"/>
          <w:sz w:val="24"/>
          <w:szCs w:val="26"/>
        </w:rPr>
        <w:t>※ピーク時2,124世帯3,034人が避難（19日6時頃）</w:t>
      </w:r>
    </w:p>
    <w:p w:rsidR="000B2287" w:rsidRPr="000B2287" w:rsidRDefault="000B2287" w:rsidP="000B2287">
      <w:pPr>
        <w:adjustRightInd w:val="0"/>
        <w:snapToGrid w:val="0"/>
        <w:spacing w:line="360" w:lineRule="exact"/>
        <w:ind w:rightChars="110" w:right="231"/>
        <w:rPr>
          <w:rFonts w:ascii="ＭＳ 明朝" w:eastAsia="ＭＳ 明朝" w:hAnsi="ＭＳ 明朝" w:cs="Times New Roman"/>
          <w:color w:val="000000"/>
          <w:sz w:val="26"/>
          <w:szCs w:val="26"/>
        </w:rPr>
      </w:pPr>
      <w:r w:rsidRPr="000B2287">
        <w:rPr>
          <w:rFonts w:ascii="ＭＳ 明朝" w:eastAsia="ＭＳ 明朝" w:hAnsi="ＭＳ 明朝" w:cs="Times New Roman" w:hint="eastAsia"/>
          <w:color w:val="000000"/>
          <w:sz w:val="26"/>
          <w:szCs w:val="26"/>
        </w:rPr>
        <w:t xml:space="preserve">　 ・２市が緊急安全確保（警戒レベル５）を一時発令</w:t>
      </w:r>
    </w:p>
    <w:p w:rsidR="000B2287" w:rsidRPr="000B2287" w:rsidRDefault="000B2287" w:rsidP="000B2287">
      <w:pPr>
        <w:adjustRightInd w:val="0"/>
        <w:snapToGrid w:val="0"/>
        <w:spacing w:line="360" w:lineRule="exact"/>
        <w:ind w:rightChars="110" w:right="231"/>
        <w:rPr>
          <w:rFonts w:ascii="ＭＳ 明朝" w:eastAsia="ＭＳ 明朝" w:hAnsi="ＭＳ 明朝" w:cs="Times New Roman"/>
          <w:color w:val="000000"/>
          <w:sz w:val="22"/>
          <w:szCs w:val="26"/>
        </w:rPr>
      </w:pPr>
      <w:r w:rsidRPr="000B2287">
        <w:rPr>
          <w:rFonts w:ascii="ＭＳ 明朝" w:eastAsia="ＭＳ 明朝" w:hAnsi="ＭＳ 明朝" w:cs="Times New Roman" w:hint="eastAsia"/>
          <w:color w:val="000000"/>
          <w:sz w:val="26"/>
          <w:szCs w:val="26"/>
        </w:rPr>
        <w:t xml:space="preserve">　　　 岩国市</w:t>
      </w:r>
      <w:r w:rsidRPr="000B2287">
        <w:rPr>
          <w:rFonts w:ascii="ＭＳ 明朝" w:eastAsia="ＭＳ 明朝" w:hAnsi="ＭＳ 明朝" w:cs="Times New Roman" w:hint="eastAsia"/>
          <w:color w:val="000000"/>
          <w:sz w:val="22"/>
          <w:szCs w:val="26"/>
        </w:rPr>
        <w:t>（19日9時発令・16時解除）</w:t>
      </w:r>
      <w:r w:rsidRPr="000B2287">
        <w:rPr>
          <w:rFonts w:ascii="ＭＳ 明朝" w:eastAsia="ＭＳ 明朝" w:hAnsi="ＭＳ 明朝" w:cs="Times New Roman" w:hint="eastAsia"/>
          <w:color w:val="000000"/>
          <w:sz w:val="26"/>
          <w:szCs w:val="26"/>
        </w:rPr>
        <w:t>、山口市</w:t>
      </w:r>
      <w:r w:rsidRPr="000B2287">
        <w:rPr>
          <w:rFonts w:ascii="ＭＳ 明朝" w:eastAsia="ＭＳ 明朝" w:hAnsi="ＭＳ 明朝" w:cs="Times New Roman" w:hint="eastAsia"/>
          <w:color w:val="000000"/>
          <w:sz w:val="22"/>
          <w:szCs w:val="26"/>
        </w:rPr>
        <w:t>（19日7時発令・12時30分解除）</w:t>
      </w:r>
    </w:p>
    <w:p w:rsidR="00DA406A" w:rsidRPr="000B2287" w:rsidRDefault="00DA406A" w:rsidP="00DA406A">
      <w:pPr>
        <w:overflowPunct w:val="0"/>
        <w:spacing w:line="240" w:lineRule="exact"/>
        <w:ind w:leftChars="50" w:left="105" w:rightChars="50" w:right="105"/>
        <w:jc w:val="left"/>
        <w:textAlignment w:val="baseline"/>
        <w:rPr>
          <w:rFonts w:ascii="ＭＳ ゴシック" w:eastAsia="ＭＳ ゴシック" w:hAnsi="ＭＳ ゴシック" w:cs="ＭＳ 明朝"/>
          <w:bCs/>
          <w:color w:val="000000"/>
          <w:kern w:val="0"/>
          <w:sz w:val="26"/>
          <w:szCs w:val="26"/>
        </w:rPr>
      </w:pPr>
    </w:p>
    <w:p w:rsidR="000B2287" w:rsidRPr="000B2287" w:rsidRDefault="000B2287" w:rsidP="00DA406A">
      <w:pPr>
        <w:overflowPunct w:val="0"/>
        <w:spacing w:afterLines="30" w:after="105" w:line="360" w:lineRule="exact"/>
        <w:ind w:leftChars="50" w:left="105" w:rightChars="50" w:right="105"/>
        <w:jc w:val="left"/>
        <w:textAlignment w:val="baseline"/>
        <w:rPr>
          <w:rFonts w:ascii="ＭＳ ゴシック" w:eastAsia="ＭＳ ゴシック" w:hAnsi="ＭＳ ゴシック" w:cs="ＭＳ 明朝"/>
          <w:bCs/>
          <w:color w:val="000000"/>
          <w:kern w:val="0"/>
          <w:sz w:val="26"/>
          <w:szCs w:val="26"/>
        </w:rPr>
      </w:pPr>
      <w:r w:rsidRPr="000B2287">
        <w:rPr>
          <w:rFonts w:ascii="ＭＳ ゴシック" w:eastAsia="ＭＳ ゴシック" w:hAnsi="ＭＳ ゴシック" w:cs="ＭＳ 明朝" w:hint="eastAsia"/>
          <w:bCs/>
          <w:color w:val="000000"/>
          <w:kern w:val="0"/>
          <w:sz w:val="26"/>
          <w:szCs w:val="26"/>
        </w:rPr>
        <w:t>４　県内の主な被害状況</w:t>
      </w:r>
    </w:p>
    <w:p w:rsidR="000B2287" w:rsidRPr="000B2287" w:rsidRDefault="000B2287" w:rsidP="000B2287">
      <w:pPr>
        <w:overflowPunct w:val="0"/>
        <w:spacing w:line="340" w:lineRule="exact"/>
        <w:ind w:firstLineChars="150" w:firstLine="390"/>
        <w:textAlignment w:val="baseline"/>
        <w:rPr>
          <w:rFonts w:ascii="ＭＳ 明朝" w:eastAsia="ＭＳ 明朝" w:hAnsi="ＭＳ 明朝" w:cs="ＭＳ 明朝"/>
          <w:bCs/>
          <w:color w:val="000000"/>
          <w:kern w:val="0"/>
          <w:sz w:val="26"/>
          <w:szCs w:val="26"/>
        </w:rPr>
      </w:pPr>
      <w:r w:rsidRPr="000B2287">
        <w:rPr>
          <w:rFonts w:ascii="ＭＳ 明朝" w:eastAsia="ＭＳ 明朝" w:hAnsi="ＭＳ 明朝" w:cs="ＭＳ 明朝" w:hint="eastAsia"/>
          <w:bCs/>
          <w:color w:val="000000"/>
          <w:kern w:val="0"/>
          <w:sz w:val="26"/>
          <w:szCs w:val="26"/>
        </w:rPr>
        <w:t>○</w:t>
      </w:r>
      <w:r w:rsidR="00312782">
        <w:rPr>
          <w:rFonts w:ascii="ＭＳ 明朝" w:eastAsia="ＭＳ 明朝" w:hAnsi="ＭＳ 明朝" w:cs="ＭＳ 明朝" w:hint="eastAsia"/>
          <w:bCs/>
          <w:color w:val="000000"/>
          <w:kern w:val="0"/>
          <w:sz w:val="26"/>
          <w:szCs w:val="26"/>
        </w:rPr>
        <w:t>電気</w:t>
      </w:r>
    </w:p>
    <w:p w:rsidR="000B2287" w:rsidRPr="000B2287" w:rsidRDefault="00312782" w:rsidP="000B2287">
      <w:pPr>
        <w:overflowPunct w:val="0"/>
        <w:spacing w:line="340" w:lineRule="exact"/>
        <w:ind w:firstLineChars="250" w:firstLine="650"/>
        <w:textAlignment w:val="baseline"/>
        <w:rPr>
          <w:rFonts w:ascii="ＭＳ 明朝" w:eastAsia="ＭＳ 明朝" w:hAnsi="ＭＳ 明朝" w:cs="ＭＳ 明朝"/>
          <w:bCs/>
          <w:kern w:val="0"/>
          <w:sz w:val="26"/>
          <w:szCs w:val="26"/>
        </w:rPr>
      </w:pPr>
      <w:r w:rsidRPr="000B2287">
        <w:rPr>
          <w:rFonts w:ascii="ＭＳ 明朝" w:eastAsia="ＭＳ 明朝" w:hAnsi="ＭＳ 明朝" w:cs="ＭＳ 明朝" w:hint="eastAsia"/>
          <w:bCs/>
          <w:color w:val="000000"/>
          <w:kern w:val="0"/>
          <w:sz w:val="26"/>
          <w:szCs w:val="26"/>
        </w:rPr>
        <w:t>停電</w:t>
      </w:r>
      <w:r w:rsidR="000B2287" w:rsidRPr="000B2287">
        <w:rPr>
          <w:rFonts w:ascii="ＭＳ 明朝" w:eastAsia="ＭＳ 明朝" w:hAnsi="ＭＳ 明朝" w:cs="ＭＳ 明朝" w:hint="eastAsia"/>
          <w:bCs/>
          <w:color w:val="000000"/>
          <w:kern w:val="0"/>
          <w:sz w:val="26"/>
          <w:szCs w:val="26"/>
        </w:rPr>
        <w:t>14戸</w:t>
      </w:r>
      <w:r w:rsidR="000B2287" w:rsidRPr="000B2287">
        <w:rPr>
          <w:rFonts w:ascii="ＭＳ 明朝" w:eastAsia="ＭＳ 明朝" w:hAnsi="ＭＳ 明朝" w:cs="ＭＳ 明朝" w:hint="eastAsia"/>
          <w:bCs/>
          <w:kern w:val="0"/>
          <w:sz w:val="26"/>
          <w:szCs w:val="26"/>
        </w:rPr>
        <w:t>（岩国市・柳井市・美祢市）</w:t>
      </w:r>
    </w:p>
    <w:p w:rsidR="000B2287" w:rsidRPr="000B2287" w:rsidRDefault="000B2287" w:rsidP="000B2287">
      <w:pPr>
        <w:overflowPunct w:val="0"/>
        <w:spacing w:beforeLines="40" w:before="140" w:line="340" w:lineRule="exact"/>
        <w:textAlignment w:val="baseline"/>
        <w:rPr>
          <w:rFonts w:ascii="ＭＳ 明朝" w:eastAsia="ＭＳ 明朝" w:hAnsi="ＭＳ 明朝" w:cs="ＭＳ 明朝"/>
          <w:bCs/>
          <w:kern w:val="0"/>
          <w:sz w:val="26"/>
          <w:szCs w:val="26"/>
        </w:rPr>
      </w:pPr>
      <w:r w:rsidRPr="000B2287">
        <w:rPr>
          <w:rFonts w:ascii="ＭＳ 明朝" w:eastAsia="ＭＳ 明朝" w:hAnsi="ＭＳ 明朝" w:cs="ＭＳ 明朝" w:hint="eastAsia"/>
          <w:bCs/>
          <w:kern w:val="0"/>
          <w:sz w:val="26"/>
          <w:szCs w:val="26"/>
        </w:rPr>
        <w:t xml:space="preserve">　 ○水道</w:t>
      </w:r>
    </w:p>
    <w:p w:rsidR="000B2287" w:rsidRPr="000B2287" w:rsidRDefault="000B2287" w:rsidP="000B2287">
      <w:pPr>
        <w:overflowPunct w:val="0"/>
        <w:spacing w:line="340" w:lineRule="exact"/>
        <w:textAlignment w:val="baseline"/>
        <w:rPr>
          <w:rFonts w:ascii="ＭＳ 明朝" w:eastAsia="ＭＳ 明朝" w:hAnsi="ＭＳ 明朝" w:cs="ＭＳ 明朝"/>
          <w:bCs/>
          <w:kern w:val="0"/>
          <w:sz w:val="18"/>
          <w:szCs w:val="18"/>
        </w:rPr>
      </w:pPr>
      <w:r w:rsidRPr="000B2287">
        <w:rPr>
          <w:rFonts w:ascii="ＭＳ 明朝" w:eastAsia="ＭＳ 明朝" w:hAnsi="ＭＳ 明朝" w:cs="ＭＳ 明朝"/>
          <w:bCs/>
          <w:kern w:val="0"/>
          <w:sz w:val="26"/>
          <w:szCs w:val="26"/>
        </w:rPr>
        <w:t xml:space="preserve">　　</w:t>
      </w:r>
      <w:r w:rsidRPr="000B2287">
        <w:rPr>
          <w:rFonts w:ascii="ＭＳ 明朝" w:eastAsia="ＭＳ 明朝" w:hAnsi="ＭＳ 明朝" w:cs="ＭＳ 明朝" w:hint="eastAsia"/>
          <w:bCs/>
          <w:kern w:val="0"/>
          <w:sz w:val="26"/>
          <w:szCs w:val="26"/>
        </w:rPr>
        <w:t xml:space="preserve"> </w:t>
      </w:r>
      <w:r w:rsidR="00312782">
        <w:rPr>
          <w:rFonts w:ascii="ＭＳ 明朝" w:eastAsia="ＭＳ 明朝" w:hAnsi="ＭＳ 明朝" w:cs="ＭＳ 明朝" w:hint="eastAsia"/>
          <w:bCs/>
          <w:kern w:val="0"/>
          <w:sz w:val="26"/>
          <w:szCs w:val="26"/>
        </w:rPr>
        <w:t>断水</w:t>
      </w:r>
      <w:r w:rsidRPr="000B2287">
        <w:rPr>
          <w:rFonts w:ascii="ＭＳ 明朝" w:eastAsia="ＭＳ 明朝" w:hAnsi="ＭＳ 明朝" w:cs="ＭＳ 明朝" w:hint="eastAsia"/>
          <w:bCs/>
          <w:kern w:val="0"/>
          <w:sz w:val="26"/>
          <w:szCs w:val="26"/>
        </w:rPr>
        <w:t>50戸</w:t>
      </w:r>
      <w:r w:rsidRPr="000B2287">
        <w:rPr>
          <w:rFonts w:ascii="ＭＳ 明朝" w:eastAsia="ＭＳ 明朝" w:hAnsi="ＭＳ 明朝" w:cs="ＭＳ 明朝" w:hint="eastAsia"/>
          <w:bCs/>
          <w:kern w:val="0"/>
          <w:sz w:val="22"/>
          <w:szCs w:val="24"/>
        </w:rPr>
        <w:t>（河川増水による管路損傷に伴う取水停止・岩国市美川町）</w:t>
      </w:r>
      <w:r w:rsidRPr="000B2287">
        <w:rPr>
          <w:rFonts w:ascii="ＭＳ 明朝" w:eastAsia="ＭＳ 明朝" w:hAnsi="ＭＳ 明朝" w:cs="ＭＳ 明朝" w:hint="eastAsia"/>
          <w:bCs/>
          <w:kern w:val="0"/>
          <w:sz w:val="18"/>
          <w:szCs w:val="18"/>
        </w:rPr>
        <w:t>(本日中復旧見込み)</w:t>
      </w:r>
    </w:p>
    <w:p w:rsidR="000B2287" w:rsidRPr="000B2287" w:rsidRDefault="000B2287" w:rsidP="000B2287">
      <w:pPr>
        <w:overflowPunct w:val="0"/>
        <w:spacing w:beforeLines="40" w:before="140" w:line="340" w:lineRule="exact"/>
        <w:ind w:firstLineChars="150" w:firstLine="390"/>
        <w:textAlignment w:val="baseline"/>
        <w:rPr>
          <w:rFonts w:ascii="ＭＳ 明朝" w:eastAsia="ＭＳ 明朝" w:hAnsi="ＭＳ 明朝" w:cs="ＭＳ 明朝"/>
          <w:bCs/>
          <w:color w:val="000000"/>
          <w:kern w:val="0"/>
          <w:sz w:val="26"/>
          <w:szCs w:val="26"/>
        </w:rPr>
      </w:pPr>
      <w:r w:rsidRPr="000B2287">
        <w:rPr>
          <w:rFonts w:ascii="ＭＳ 明朝" w:eastAsia="ＭＳ 明朝" w:hAnsi="ＭＳ 明朝" w:cs="ＭＳ 明朝" w:hint="eastAsia"/>
          <w:bCs/>
          <w:color w:val="000000"/>
          <w:kern w:val="0"/>
          <w:sz w:val="26"/>
          <w:szCs w:val="26"/>
        </w:rPr>
        <w:t>○道路</w:t>
      </w:r>
    </w:p>
    <w:p w:rsidR="00312782" w:rsidRDefault="000B2287" w:rsidP="000B2287">
      <w:pPr>
        <w:overflowPunct w:val="0"/>
        <w:spacing w:line="340" w:lineRule="exact"/>
        <w:ind w:firstLineChars="150" w:firstLine="390"/>
        <w:textAlignment w:val="baseline"/>
        <w:rPr>
          <w:rFonts w:ascii="ＭＳ 明朝" w:eastAsia="ＭＳ 明朝" w:hAnsi="ＭＳ 明朝" w:cs="ＭＳ 明朝"/>
          <w:bCs/>
          <w:color w:val="000000"/>
          <w:kern w:val="0"/>
          <w:sz w:val="26"/>
          <w:szCs w:val="26"/>
        </w:rPr>
      </w:pPr>
      <w:r w:rsidRPr="000B2287">
        <w:rPr>
          <w:rFonts w:ascii="ＭＳ 明朝" w:eastAsia="ＭＳ 明朝" w:hAnsi="ＭＳ 明朝" w:cs="ＭＳ 明朝" w:hint="eastAsia"/>
          <w:bCs/>
          <w:color w:val="000000"/>
          <w:kern w:val="0"/>
          <w:sz w:val="26"/>
          <w:szCs w:val="26"/>
        </w:rPr>
        <w:t xml:space="preserve">　</w:t>
      </w:r>
      <w:r w:rsidR="00312782">
        <w:rPr>
          <w:rFonts w:ascii="ＭＳ 明朝" w:eastAsia="ＭＳ 明朝" w:hAnsi="ＭＳ 明朝" w:cs="ＭＳ 明朝" w:hint="eastAsia"/>
          <w:bCs/>
          <w:color w:val="000000"/>
          <w:kern w:val="0"/>
          <w:sz w:val="26"/>
          <w:szCs w:val="26"/>
        </w:rPr>
        <w:t>通行止</w:t>
      </w:r>
      <w:r w:rsidRPr="000B2287">
        <w:rPr>
          <w:rFonts w:ascii="ＭＳ 明朝" w:eastAsia="ＭＳ 明朝" w:hAnsi="ＭＳ 明朝" w:cs="ＭＳ 明朝" w:hint="eastAsia"/>
          <w:bCs/>
          <w:color w:val="000000"/>
          <w:kern w:val="0"/>
          <w:sz w:val="26"/>
          <w:szCs w:val="26"/>
        </w:rPr>
        <w:t>：17路線23箇所</w:t>
      </w:r>
      <w:r w:rsidR="00312782">
        <w:rPr>
          <w:rFonts w:ascii="ＭＳ 明朝" w:eastAsia="ＭＳ 明朝" w:hAnsi="ＭＳ 明朝" w:cs="ＭＳ 明朝" w:hint="eastAsia"/>
          <w:bCs/>
          <w:color w:val="000000"/>
          <w:kern w:val="0"/>
          <w:sz w:val="26"/>
          <w:szCs w:val="26"/>
        </w:rPr>
        <w:t>（全て県管理道路）</w:t>
      </w:r>
    </w:p>
    <w:p w:rsidR="000B2287" w:rsidRPr="000B2287" w:rsidRDefault="000B2287" w:rsidP="00312782">
      <w:pPr>
        <w:overflowPunct w:val="0"/>
        <w:spacing w:line="340" w:lineRule="exact"/>
        <w:ind w:firstLineChars="250" w:firstLine="600"/>
        <w:textAlignment w:val="baseline"/>
        <w:rPr>
          <w:rFonts w:ascii="ＭＳ 明朝" w:eastAsia="ＭＳ 明朝" w:hAnsi="ＭＳ 明朝" w:cs="ＭＳ 明朝"/>
          <w:bCs/>
          <w:color w:val="000000"/>
          <w:kern w:val="0"/>
          <w:sz w:val="24"/>
          <w:szCs w:val="26"/>
        </w:rPr>
      </w:pPr>
      <w:r w:rsidRPr="000B2287">
        <w:rPr>
          <w:rFonts w:ascii="ＭＳ 明朝" w:eastAsia="ＭＳ 明朝" w:hAnsi="ＭＳ 明朝" w:cs="ＭＳ 明朝" w:hint="eastAsia"/>
          <w:bCs/>
          <w:color w:val="000000"/>
          <w:kern w:val="0"/>
          <w:sz w:val="24"/>
          <w:szCs w:val="26"/>
        </w:rPr>
        <w:t>（路肩崩壊２、崩土・倒木９、冠水１、事前通行規制11）</w:t>
      </w:r>
    </w:p>
    <w:p w:rsidR="00DA406A" w:rsidRPr="00DA406A" w:rsidRDefault="00DA406A" w:rsidP="00DA406A">
      <w:pPr>
        <w:overflowPunct w:val="0"/>
        <w:spacing w:beforeLines="30" w:before="105" w:line="340" w:lineRule="exact"/>
        <w:ind w:firstLineChars="150" w:firstLine="390"/>
        <w:textAlignment w:val="baseline"/>
        <w:rPr>
          <w:rFonts w:ascii="ＭＳ 明朝" w:eastAsia="ＭＳ 明朝" w:hAnsi="ＭＳ 明朝" w:cs="ＭＳ 明朝"/>
          <w:bCs/>
          <w:color w:val="000000"/>
          <w:kern w:val="0"/>
          <w:sz w:val="26"/>
          <w:szCs w:val="26"/>
        </w:rPr>
      </w:pPr>
      <w:r w:rsidRPr="00DA406A">
        <w:rPr>
          <w:rFonts w:ascii="ＭＳ 明朝" w:eastAsia="ＭＳ 明朝" w:hAnsi="ＭＳ 明朝" w:cs="ＭＳ 明朝" w:hint="eastAsia"/>
          <w:bCs/>
          <w:color w:val="000000"/>
          <w:kern w:val="0"/>
          <w:sz w:val="26"/>
          <w:szCs w:val="26"/>
        </w:rPr>
        <w:t>○河川</w:t>
      </w:r>
    </w:p>
    <w:p w:rsidR="00DA406A" w:rsidRPr="00DA406A" w:rsidRDefault="00DA406A" w:rsidP="00DA406A">
      <w:pPr>
        <w:overflowPunct w:val="0"/>
        <w:spacing w:beforeLines="30" w:before="105" w:line="280" w:lineRule="exact"/>
        <w:ind w:firstLineChars="250" w:firstLine="650"/>
        <w:textAlignment w:val="baseline"/>
        <w:rPr>
          <w:rFonts w:ascii="ＭＳ 明朝" w:eastAsia="ＭＳ 明朝" w:hAnsi="ＭＳ 明朝" w:cs="ＭＳ 明朝"/>
          <w:bCs/>
          <w:color w:val="000000"/>
          <w:kern w:val="0"/>
          <w:sz w:val="26"/>
          <w:szCs w:val="26"/>
        </w:rPr>
      </w:pPr>
      <w:r w:rsidRPr="00DA406A">
        <w:rPr>
          <w:rFonts w:ascii="ＭＳ 明朝" w:eastAsia="ＭＳ 明朝" w:hAnsi="ＭＳ 明朝" w:cs="ＭＳ 明朝" w:hint="eastAsia"/>
          <w:bCs/>
          <w:color w:val="000000"/>
          <w:kern w:val="0"/>
          <w:sz w:val="26"/>
          <w:szCs w:val="26"/>
        </w:rPr>
        <w:t>・溢水</w:t>
      </w:r>
      <w:r w:rsidR="00312782">
        <w:rPr>
          <w:rFonts w:ascii="ＭＳ 明朝" w:eastAsia="ＭＳ 明朝" w:hAnsi="ＭＳ 明朝" w:cs="ＭＳ 明朝" w:hint="eastAsia"/>
          <w:bCs/>
          <w:color w:val="000000"/>
          <w:kern w:val="0"/>
          <w:sz w:val="26"/>
          <w:szCs w:val="26"/>
        </w:rPr>
        <w:t>による路面冠水</w:t>
      </w:r>
      <w:r w:rsidRPr="00DA406A">
        <w:rPr>
          <w:rFonts w:ascii="ＭＳ 明朝" w:eastAsia="ＭＳ 明朝" w:hAnsi="ＭＳ 明朝" w:cs="ＭＳ 明朝" w:hint="eastAsia"/>
          <w:bCs/>
          <w:color w:val="000000"/>
          <w:kern w:val="0"/>
          <w:sz w:val="26"/>
          <w:szCs w:val="26"/>
        </w:rPr>
        <w:t>２箇所：錦川（岩国市天尾）・保木川（岩国市保木）</w:t>
      </w:r>
    </w:p>
    <w:p w:rsidR="00DA406A" w:rsidRPr="00DA406A" w:rsidRDefault="00DA406A" w:rsidP="00DA406A">
      <w:pPr>
        <w:overflowPunct w:val="0"/>
        <w:spacing w:beforeLines="30" w:before="105" w:line="280" w:lineRule="exact"/>
        <w:ind w:firstLineChars="150" w:firstLine="390"/>
        <w:textAlignment w:val="baseline"/>
        <w:rPr>
          <w:rFonts w:ascii="ＭＳ 明朝" w:eastAsia="ＭＳ 明朝" w:hAnsi="ＭＳ 明朝" w:cs="ＭＳ 明朝"/>
          <w:bCs/>
          <w:color w:val="000000"/>
          <w:kern w:val="0"/>
          <w:sz w:val="26"/>
          <w:szCs w:val="26"/>
        </w:rPr>
      </w:pPr>
      <w:r w:rsidRPr="00DA406A">
        <w:rPr>
          <w:rFonts w:ascii="ＭＳ 明朝" w:eastAsia="ＭＳ 明朝" w:hAnsi="ＭＳ 明朝" w:cs="ＭＳ 明朝" w:hint="eastAsia"/>
          <w:bCs/>
          <w:color w:val="000000"/>
          <w:kern w:val="0"/>
          <w:sz w:val="26"/>
          <w:szCs w:val="26"/>
        </w:rPr>
        <w:t xml:space="preserve">　・護岸一部崩壊１箇所：明木川（萩市明木）</w:t>
      </w:r>
    </w:p>
    <w:p w:rsidR="00DA406A" w:rsidRDefault="00DA406A" w:rsidP="00DA406A">
      <w:pPr>
        <w:overflowPunct w:val="0"/>
        <w:spacing w:beforeLines="30" w:before="105" w:line="280" w:lineRule="exact"/>
        <w:ind w:firstLineChars="150" w:firstLine="390"/>
        <w:textAlignment w:val="baseline"/>
        <w:rPr>
          <w:rFonts w:ascii="ＭＳ 明朝" w:eastAsia="ＭＳ 明朝" w:hAnsi="ＭＳ 明朝" w:cs="ＭＳ 明朝"/>
          <w:bCs/>
          <w:color w:val="000000"/>
          <w:kern w:val="0"/>
          <w:sz w:val="26"/>
          <w:szCs w:val="26"/>
        </w:rPr>
      </w:pPr>
      <w:r w:rsidRPr="00DA406A">
        <w:rPr>
          <w:rFonts w:ascii="ＭＳ 明朝" w:eastAsia="ＭＳ 明朝" w:hAnsi="ＭＳ 明朝" w:cs="ＭＳ 明朝" w:hint="eastAsia"/>
          <w:bCs/>
          <w:color w:val="000000"/>
          <w:kern w:val="0"/>
          <w:sz w:val="26"/>
          <w:szCs w:val="26"/>
        </w:rPr>
        <w:t xml:space="preserve">　・</w:t>
      </w:r>
      <w:r w:rsidR="00312782">
        <w:rPr>
          <w:rFonts w:ascii="ＭＳ 明朝" w:eastAsia="ＭＳ 明朝" w:hAnsi="ＭＳ 明朝" w:cs="ＭＳ 明朝" w:hint="eastAsia"/>
          <w:bCs/>
          <w:color w:val="000000"/>
          <w:kern w:val="0"/>
          <w:sz w:val="26"/>
          <w:szCs w:val="26"/>
        </w:rPr>
        <w:t>越水による</w:t>
      </w:r>
      <w:r w:rsidRPr="00DA406A">
        <w:rPr>
          <w:rFonts w:ascii="ＭＳ 明朝" w:eastAsia="ＭＳ 明朝" w:hAnsi="ＭＳ 明朝" w:cs="ＭＳ 明朝" w:hint="eastAsia"/>
          <w:bCs/>
          <w:color w:val="000000"/>
          <w:kern w:val="0"/>
          <w:sz w:val="26"/>
          <w:szCs w:val="26"/>
        </w:rPr>
        <w:t>田畑浸水１箇所：厚狭川（美祢市東厚保）</w:t>
      </w:r>
    </w:p>
    <w:p w:rsidR="000B2287" w:rsidRPr="000B2287" w:rsidRDefault="000B2287" w:rsidP="000B2287">
      <w:pPr>
        <w:overflowPunct w:val="0"/>
        <w:spacing w:beforeLines="30" w:before="105" w:line="340" w:lineRule="exact"/>
        <w:ind w:firstLineChars="150" w:firstLine="390"/>
        <w:textAlignment w:val="baseline"/>
        <w:rPr>
          <w:rFonts w:ascii="ＭＳ 明朝" w:eastAsia="ＭＳ 明朝" w:hAnsi="ＭＳ 明朝" w:cs="ＭＳ 明朝"/>
          <w:bCs/>
          <w:color w:val="000000"/>
          <w:kern w:val="0"/>
          <w:sz w:val="26"/>
          <w:szCs w:val="26"/>
        </w:rPr>
      </w:pPr>
      <w:r w:rsidRPr="000B2287">
        <w:rPr>
          <w:rFonts w:ascii="ＭＳ 明朝" w:eastAsia="ＭＳ 明朝" w:hAnsi="ＭＳ 明朝" w:cs="ＭＳ 明朝" w:hint="eastAsia"/>
          <w:bCs/>
          <w:color w:val="000000"/>
          <w:kern w:val="0"/>
          <w:sz w:val="26"/>
          <w:szCs w:val="26"/>
        </w:rPr>
        <w:t>○交通機関への影響</w:t>
      </w:r>
    </w:p>
    <w:p w:rsidR="000B2287" w:rsidRPr="000B2287" w:rsidRDefault="000B2287" w:rsidP="00DA406A">
      <w:pPr>
        <w:overflowPunct w:val="0"/>
        <w:spacing w:line="320" w:lineRule="exact"/>
        <w:ind w:firstLineChars="250" w:firstLine="650"/>
        <w:textAlignment w:val="baseline"/>
        <w:rPr>
          <w:rFonts w:ascii="ＭＳ 明朝" w:eastAsia="ＭＳ 明朝" w:hAnsi="ＭＳ 明朝" w:cs="ＭＳ 明朝"/>
          <w:bCs/>
          <w:color w:val="000000"/>
          <w:kern w:val="0"/>
          <w:sz w:val="26"/>
          <w:szCs w:val="26"/>
        </w:rPr>
      </w:pPr>
      <w:r w:rsidRPr="000B2287">
        <w:rPr>
          <w:rFonts w:ascii="ＭＳ 明朝" w:eastAsia="ＭＳ 明朝" w:hAnsi="ＭＳ 明朝" w:cs="ＭＳ 明朝" w:hint="eastAsia"/>
          <w:bCs/>
          <w:color w:val="000000"/>
          <w:kern w:val="0"/>
          <w:sz w:val="26"/>
          <w:szCs w:val="26"/>
        </w:rPr>
        <w:t>・ＪＲ在来線、錦川鉄道、航空機、フェリーは、一部運転見合わせ等あり</w:t>
      </w:r>
    </w:p>
    <w:p w:rsidR="000B2287" w:rsidRPr="000B2287" w:rsidRDefault="000B2287" w:rsidP="00DA406A">
      <w:pPr>
        <w:overflowPunct w:val="0"/>
        <w:spacing w:line="320" w:lineRule="exact"/>
        <w:textAlignment w:val="baseline"/>
        <w:rPr>
          <w:rFonts w:ascii="ＭＳ 明朝" w:eastAsia="ＭＳ 明朝" w:hAnsi="ＭＳ 明朝" w:cs="ＭＳ 明朝"/>
          <w:bCs/>
          <w:color w:val="000000"/>
          <w:kern w:val="0"/>
          <w:sz w:val="26"/>
          <w:szCs w:val="26"/>
        </w:rPr>
      </w:pPr>
      <w:r w:rsidRPr="000B2287">
        <w:rPr>
          <w:rFonts w:ascii="ＭＳ 明朝" w:eastAsia="ＭＳ 明朝" w:hAnsi="ＭＳ 明朝" w:cs="ＭＳ 明朝" w:hint="eastAsia"/>
          <w:bCs/>
          <w:color w:val="000000"/>
          <w:kern w:val="0"/>
          <w:sz w:val="26"/>
          <w:szCs w:val="26"/>
        </w:rPr>
        <w:t xml:space="preserve">　　 ・伊保田港の浮桟橋の連絡橋が崩落したため、代替施設を町と調整中。</w:t>
      </w:r>
    </w:p>
    <w:p w:rsidR="000B2287" w:rsidRPr="000B2287" w:rsidRDefault="000B2287" w:rsidP="000B2287">
      <w:pPr>
        <w:overflowPunct w:val="0"/>
        <w:spacing w:beforeLines="40" w:before="140" w:line="340" w:lineRule="exact"/>
        <w:textAlignment w:val="baseline"/>
        <w:rPr>
          <w:rFonts w:ascii="ＭＳ 明朝" w:eastAsia="ＭＳ 明朝" w:hAnsi="ＭＳ 明朝" w:cs="ＭＳ 明朝"/>
          <w:bCs/>
          <w:color w:val="000000"/>
          <w:kern w:val="0"/>
          <w:sz w:val="26"/>
          <w:szCs w:val="26"/>
        </w:rPr>
      </w:pPr>
      <w:r w:rsidRPr="000B2287">
        <w:rPr>
          <w:rFonts w:ascii="ＭＳ 明朝" w:eastAsia="ＭＳ 明朝" w:hAnsi="ＭＳ 明朝" w:cs="ＭＳ 明朝" w:hint="eastAsia"/>
          <w:bCs/>
          <w:color w:val="000000"/>
          <w:kern w:val="0"/>
          <w:sz w:val="26"/>
          <w:szCs w:val="26"/>
        </w:rPr>
        <w:t xml:space="preserve">　 ○</w:t>
      </w:r>
      <w:r w:rsidR="00134E17" w:rsidRPr="000B2287">
        <w:rPr>
          <w:rFonts w:ascii="ＭＳ 明朝" w:eastAsia="ＭＳ 明朝" w:hAnsi="ＭＳ 明朝" w:cs="ＭＳ 明朝" w:hint="eastAsia"/>
          <w:bCs/>
          <w:color w:val="000000"/>
          <w:kern w:val="0"/>
          <w:sz w:val="26"/>
          <w:szCs w:val="26"/>
        </w:rPr>
        <w:t>農林水産</w:t>
      </w:r>
      <w:r w:rsidR="00134E17">
        <w:rPr>
          <w:rFonts w:ascii="ＭＳ 明朝" w:eastAsia="ＭＳ 明朝" w:hAnsi="ＭＳ 明朝" w:cs="ＭＳ 明朝" w:hint="eastAsia"/>
          <w:bCs/>
          <w:color w:val="000000"/>
          <w:kern w:val="0"/>
          <w:sz w:val="26"/>
          <w:szCs w:val="26"/>
        </w:rPr>
        <w:t>関係</w:t>
      </w:r>
    </w:p>
    <w:p w:rsidR="00D30D93" w:rsidRPr="000B2287" w:rsidRDefault="000B2287" w:rsidP="000B2287">
      <w:pPr>
        <w:overflowPunct w:val="0"/>
        <w:spacing w:line="340" w:lineRule="exact"/>
        <w:textAlignment w:val="baseline"/>
      </w:pPr>
      <w:r w:rsidRPr="000B2287">
        <w:rPr>
          <w:rFonts w:ascii="ＭＳ 明朝" w:eastAsia="ＭＳ 明朝" w:hAnsi="ＭＳ 明朝" w:cs="ＭＳ 明朝" w:hint="eastAsia"/>
          <w:bCs/>
          <w:color w:val="000000"/>
          <w:kern w:val="0"/>
          <w:sz w:val="26"/>
          <w:szCs w:val="26"/>
        </w:rPr>
        <w:t xml:space="preserve">　　</w:t>
      </w:r>
      <w:r w:rsidR="00134E17">
        <w:rPr>
          <w:rFonts w:ascii="ＭＳ 明朝" w:eastAsia="ＭＳ 明朝" w:hAnsi="ＭＳ 明朝" w:cs="ＭＳ 明朝" w:hint="eastAsia"/>
          <w:bCs/>
          <w:color w:val="000000"/>
          <w:kern w:val="0"/>
          <w:sz w:val="26"/>
          <w:szCs w:val="26"/>
        </w:rPr>
        <w:t xml:space="preserve"> </w:t>
      </w:r>
      <w:r w:rsidR="00312782">
        <w:rPr>
          <w:rFonts w:ascii="ＭＳ 明朝" w:eastAsia="ＭＳ 明朝" w:hAnsi="ＭＳ 明朝" w:cs="ＭＳ 明朝" w:hint="eastAsia"/>
          <w:bCs/>
          <w:color w:val="000000"/>
          <w:kern w:val="0"/>
          <w:sz w:val="26"/>
          <w:szCs w:val="26"/>
        </w:rPr>
        <w:t>被害報告は</w:t>
      </w:r>
      <w:bookmarkStart w:id="0" w:name="_GoBack"/>
      <w:bookmarkEnd w:id="0"/>
      <w:r w:rsidR="00312782">
        <w:rPr>
          <w:rFonts w:ascii="ＭＳ 明朝" w:eastAsia="ＭＳ 明朝" w:hAnsi="ＭＳ 明朝" w:cs="ＭＳ 明朝" w:hint="eastAsia"/>
          <w:bCs/>
          <w:color w:val="000000"/>
          <w:kern w:val="0"/>
          <w:sz w:val="26"/>
          <w:szCs w:val="26"/>
        </w:rPr>
        <w:t>現時点なし</w:t>
      </w:r>
    </w:p>
    <w:sectPr w:rsidR="00D30D93" w:rsidRPr="000B2287" w:rsidSect="00C61C03">
      <w:pgSz w:w="11906" w:h="16838" w:code="9"/>
      <w:pgMar w:top="709" w:right="1247" w:bottom="709" w:left="1247"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D93" w:rsidRDefault="00D30D93" w:rsidP="00D30D93">
      <w:r>
        <w:separator/>
      </w:r>
    </w:p>
  </w:endnote>
  <w:endnote w:type="continuationSeparator" w:id="0">
    <w:p w:rsidR="00D30D93" w:rsidRDefault="00D30D93" w:rsidP="00D30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D93" w:rsidRDefault="00D30D93" w:rsidP="00D30D93">
      <w:r>
        <w:separator/>
      </w:r>
    </w:p>
  </w:footnote>
  <w:footnote w:type="continuationSeparator" w:id="0">
    <w:p w:rsidR="00D30D93" w:rsidRDefault="00D30D93" w:rsidP="00D30D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969"/>
    <w:rsid w:val="000B2287"/>
    <w:rsid w:val="00134E17"/>
    <w:rsid w:val="00153E51"/>
    <w:rsid w:val="00312782"/>
    <w:rsid w:val="003B33D7"/>
    <w:rsid w:val="00484FDD"/>
    <w:rsid w:val="00784962"/>
    <w:rsid w:val="008C33FD"/>
    <w:rsid w:val="008C37D3"/>
    <w:rsid w:val="00971BF4"/>
    <w:rsid w:val="00C61C03"/>
    <w:rsid w:val="00D03969"/>
    <w:rsid w:val="00D30A96"/>
    <w:rsid w:val="00D30D93"/>
    <w:rsid w:val="00DA406A"/>
    <w:rsid w:val="00E3406B"/>
    <w:rsid w:val="00FF3D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BD76CA"/>
  <w15:chartTrackingRefBased/>
  <w15:docId w15:val="{9C131B38-562E-4BF6-8A56-1B5E6B7A7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0D93"/>
    <w:pPr>
      <w:tabs>
        <w:tab w:val="center" w:pos="4252"/>
        <w:tab w:val="right" w:pos="8504"/>
      </w:tabs>
      <w:snapToGrid w:val="0"/>
    </w:pPr>
  </w:style>
  <w:style w:type="character" w:customStyle="1" w:styleId="a4">
    <w:name w:val="ヘッダー (文字)"/>
    <w:basedOn w:val="a0"/>
    <w:link w:val="a3"/>
    <w:uiPriority w:val="99"/>
    <w:rsid w:val="00D30D93"/>
  </w:style>
  <w:style w:type="paragraph" w:styleId="a5">
    <w:name w:val="footer"/>
    <w:basedOn w:val="a"/>
    <w:link w:val="a6"/>
    <w:uiPriority w:val="99"/>
    <w:unhideWhenUsed/>
    <w:rsid w:val="00D30D93"/>
    <w:pPr>
      <w:tabs>
        <w:tab w:val="center" w:pos="4252"/>
        <w:tab w:val="right" w:pos="8504"/>
      </w:tabs>
      <w:snapToGrid w:val="0"/>
    </w:pPr>
  </w:style>
  <w:style w:type="character" w:customStyle="1" w:styleId="a6">
    <w:name w:val="フッター (文字)"/>
    <w:basedOn w:val="a0"/>
    <w:link w:val="a5"/>
    <w:uiPriority w:val="99"/>
    <w:rsid w:val="00D30D93"/>
  </w:style>
  <w:style w:type="paragraph" w:styleId="a7">
    <w:name w:val="Note Heading"/>
    <w:basedOn w:val="a"/>
    <w:next w:val="a"/>
    <w:link w:val="a8"/>
    <w:uiPriority w:val="99"/>
    <w:unhideWhenUsed/>
    <w:rsid w:val="00D30D93"/>
    <w:pPr>
      <w:jc w:val="center"/>
    </w:pPr>
    <w:rPr>
      <w:rFonts w:ascii="ＭＳ 明朝" w:eastAsia="ＭＳ 明朝" w:hAnsi="ＭＳ 明朝"/>
      <w:sz w:val="24"/>
    </w:rPr>
  </w:style>
  <w:style w:type="character" w:customStyle="1" w:styleId="a8">
    <w:name w:val="記 (文字)"/>
    <w:basedOn w:val="a0"/>
    <w:link w:val="a7"/>
    <w:uiPriority w:val="99"/>
    <w:rsid w:val="00D30D93"/>
    <w:rPr>
      <w:rFonts w:ascii="ＭＳ 明朝" w:eastAsia="ＭＳ 明朝" w:hAnsi="ＭＳ 明朝"/>
      <w:sz w:val="24"/>
    </w:rPr>
  </w:style>
  <w:style w:type="paragraph" w:styleId="a9">
    <w:name w:val="Closing"/>
    <w:basedOn w:val="a"/>
    <w:link w:val="aa"/>
    <w:uiPriority w:val="99"/>
    <w:unhideWhenUsed/>
    <w:rsid w:val="00D30D93"/>
    <w:pPr>
      <w:jc w:val="right"/>
    </w:pPr>
    <w:rPr>
      <w:rFonts w:ascii="ＭＳ 明朝" w:eastAsia="ＭＳ 明朝" w:hAnsi="ＭＳ 明朝"/>
      <w:sz w:val="24"/>
    </w:rPr>
  </w:style>
  <w:style w:type="character" w:customStyle="1" w:styleId="aa">
    <w:name w:val="結語 (文字)"/>
    <w:basedOn w:val="a0"/>
    <w:link w:val="a9"/>
    <w:uiPriority w:val="99"/>
    <w:rsid w:val="00D30D93"/>
    <w:rPr>
      <w:rFonts w:ascii="ＭＳ 明朝" w:eastAsia="ＭＳ 明朝" w:hAnsi="ＭＳ 明朝"/>
      <w:sz w:val="24"/>
    </w:rPr>
  </w:style>
  <w:style w:type="table" w:styleId="ab">
    <w:name w:val="Table Grid"/>
    <w:basedOn w:val="a1"/>
    <w:rsid w:val="00D30D93"/>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30D9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30D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澄川　貴彦</dc:creator>
  <cp:keywords/>
  <dc:description/>
  <cp:lastModifiedBy>澄川　貴彦</cp:lastModifiedBy>
  <cp:revision>15</cp:revision>
  <cp:lastPrinted>2022-09-20T06:39:00Z</cp:lastPrinted>
  <dcterms:created xsi:type="dcterms:W3CDTF">2022-09-06T06:14:00Z</dcterms:created>
  <dcterms:modified xsi:type="dcterms:W3CDTF">2022-09-20T06:45:00Z</dcterms:modified>
</cp:coreProperties>
</file>