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432F"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（農事組合法人定款例）</w:t>
      </w:r>
    </w:p>
    <w:p w14:paraId="105830E7"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制定</w:t>
      </w:r>
      <w:r w:rsidRPr="00AD2FC2">
        <w:rPr>
          <w:rFonts w:ascii="ＭＳ 明朝" w:eastAsia="ＭＳ 明朝" w:hAnsi="ＭＳ 明朝" w:hint="eastAsia"/>
          <w:sz w:val="24"/>
          <w:szCs w:val="24"/>
        </w:rPr>
        <w:t xml:space="preserve"> </w:t>
      </w:r>
      <w:r w:rsidRPr="004E4B6C">
        <w:rPr>
          <w:rFonts w:ascii="ＭＳ 明朝" w:eastAsia="ＭＳ 明朝" w:hAnsi="ＭＳ 明朝" w:cs="ＭＳ ゴシック" w:hint="eastAsia"/>
          <w:spacing w:val="5"/>
          <w:kern w:val="0"/>
          <w:sz w:val="24"/>
          <w:szCs w:val="24"/>
          <w:fitText w:val="2214" w:id="-1267481344"/>
        </w:rPr>
        <w:t>平成</w:t>
      </w:r>
      <w:r w:rsidRPr="004E4B6C">
        <w:rPr>
          <w:rFonts w:ascii="ＭＳ 明朝" w:eastAsia="ＭＳ 明朝" w:hAnsi="ＭＳ 明朝" w:hint="eastAsia"/>
          <w:spacing w:val="5"/>
          <w:kern w:val="0"/>
          <w:sz w:val="24"/>
          <w:szCs w:val="24"/>
          <w:fitText w:val="2214" w:id="-1267481344"/>
        </w:rPr>
        <w:t xml:space="preserve"> 14 </w:t>
      </w:r>
      <w:r w:rsidRPr="004E4B6C">
        <w:rPr>
          <w:rFonts w:ascii="ＭＳ 明朝" w:eastAsia="ＭＳ 明朝" w:hAnsi="ＭＳ 明朝" w:cs="ＭＳ ゴシック" w:hint="eastAsia"/>
          <w:spacing w:val="5"/>
          <w:kern w:val="0"/>
          <w:sz w:val="24"/>
          <w:szCs w:val="24"/>
          <w:fitText w:val="2214" w:id="-1267481344"/>
        </w:rPr>
        <w:t>年３月１</w:t>
      </w:r>
      <w:r w:rsidRPr="004E4B6C">
        <w:rPr>
          <w:rFonts w:ascii="ＭＳ 明朝" w:eastAsia="ＭＳ 明朝" w:hAnsi="ＭＳ 明朝" w:cs="ＭＳ ゴシック" w:hint="eastAsia"/>
          <w:spacing w:val="4"/>
          <w:kern w:val="0"/>
          <w:sz w:val="24"/>
          <w:szCs w:val="24"/>
          <w:fitText w:val="2214" w:id="-1267481344"/>
        </w:rPr>
        <w:t>日</w:t>
      </w:r>
    </w:p>
    <w:p w14:paraId="2258C4B1" w14:textId="77777777" w:rsidR="00D035DE" w:rsidRPr="00AD2FC2" w:rsidRDefault="00954517"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00D035DE" w:rsidRPr="00AD2FC2">
        <w:rPr>
          <w:rFonts w:ascii="ＭＳ 明朝" w:eastAsia="ＭＳ 明朝" w:hAnsi="ＭＳ 明朝" w:hint="eastAsia"/>
          <w:sz w:val="24"/>
          <w:szCs w:val="24"/>
        </w:rPr>
        <w:t xml:space="preserve"> </w:t>
      </w:r>
      <w:r w:rsidR="00D035DE" w:rsidRPr="00AD2FC2">
        <w:rPr>
          <w:rFonts w:ascii="ＭＳ 明朝" w:eastAsia="ＭＳ 明朝" w:hAnsi="ＭＳ 明朝" w:cs="ＭＳ ゴシック" w:hint="eastAsia"/>
          <w:sz w:val="24"/>
          <w:szCs w:val="24"/>
        </w:rPr>
        <w:t>改正</w:t>
      </w:r>
      <w:r w:rsidR="00D035DE" w:rsidRPr="00AD2FC2">
        <w:rPr>
          <w:rFonts w:ascii="ＭＳ 明朝" w:eastAsia="ＭＳ 明朝" w:hAnsi="ＭＳ 明朝" w:hint="eastAsia"/>
          <w:sz w:val="24"/>
          <w:szCs w:val="24"/>
        </w:rPr>
        <w:t xml:space="preserve"> </w:t>
      </w:r>
      <w:r w:rsidR="00D035DE" w:rsidRPr="00AD2FC2">
        <w:rPr>
          <w:rFonts w:ascii="ＭＳ 明朝" w:eastAsia="ＭＳ 明朝" w:hAnsi="ＭＳ 明朝" w:cs="ＭＳ ゴシック" w:hint="eastAsia"/>
          <w:spacing w:val="5"/>
          <w:kern w:val="0"/>
          <w:sz w:val="24"/>
          <w:szCs w:val="24"/>
          <w:fitText w:val="2214" w:id="-1267481343"/>
        </w:rPr>
        <w:t>平成</w:t>
      </w:r>
      <w:r w:rsidR="00D035DE" w:rsidRPr="00AD2FC2">
        <w:rPr>
          <w:rFonts w:ascii="ＭＳ 明朝" w:eastAsia="ＭＳ 明朝" w:hAnsi="ＭＳ 明朝" w:hint="eastAsia"/>
          <w:spacing w:val="5"/>
          <w:kern w:val="0"/>
          <w:sz w:val="24"/>
          <w:szCs w:val="24"/>
          <w:fitText w:val="2214" w:id="-1267481343"/>
        </w:rPr>
        <w:t>15</w:t>
      </w:r>
      <w:r w:rsidR="00D035DE" w:rsidRPr="00AD2FC2">
        <w:rPr>
          <w:rFonts w:ascii="ＭＳ 明朝" w:eastAsia="ＭＳ 明朝" w:hAnsi="ＭＳ 明朝" w:cs="ＭＳ ゴシック" w:hint="eastAsia"/>
          <w:spacing w:val="5"/>
          <w:kern w:val="0"/>
          <w:sz w:val="24"/>
          <w:szCs w:val="24"/>
          <w:fitText w:val="2214" w:id="-1267481343"/>
        </w:rPr>
        <w:t>年３月</w:t>
      </w:r>
      <w:r w:rsidR="00D035DE" w:rsidRPr="00AD2FC2">
        <w:rPr>
          <w:rFonts w:ascii="ＭＳ 明朝" w:eastAsia="ＭＳ 明朝" w:hAnsi="ＭＳ 明朝" w:hint="eastAsia"/>
          <w:spacing w:val="5"/>
          <w:kern w:val="0"/>
          <w:sz w:val="24"/>
          <w:szCs w:val="24"/>
          <w:fitText w:val="2214" w:id="-1267481343"/>
        </w:rPr>
        <w:t>31</w:t>
      </w:r>
      <w:r w:rsidR="00D035DE" w:rsidRPr="00AD2FC2">
        <w:rPr>
          <w:rFonts w:ascii="ＭＳ 明朝" w:eastAsia="ＭＳ 明朝" w:hAnsi="ＭＳ 明朝" w:cs="ＭＳ ゴシック" w:hint="eastAsia"/>
          <w:spacing w:val="4"/>
          <w:kern w:val="0"/>
          <w:sz w:val="24"/>
          <w:szCs w:val="24"/>
          <w:fitText w:val="2214" w:id="-1267481343"/>
        </w:rPr>
        <w:t>日</w:t>
      </w:r>
    </w:p>
    <w:p w14:paraId="427E8BAC"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pacing w:val="5"/>
          <w:kern w:val="0"/>
          <w:sz w:val="24"/>
          <w:szCs w:val="24"/>
          <w:fitText w:val="2214" w:id="-1267481342"/>
        </w:rPr>
        <w:t>平成</w:t>
      </w:r>
      <w:r w:rsidRPr="00AD2FC2">
        <w:rPr>
          <w:rFonts w:ascii="ＭＳ 明朝" w:eastAsia="ＭＳ 明朝" w:hAnsi="ＭＳ 明朝" w:hint="eastAsia"/>
          <w:spacing w:val="5"/>
          <w:kern w:val="0"/>
          <w:sz w:val="24"/>
          <w:szCs w:val="24"/>
          <w:fitText w:val="2214" w:id="-1267481342"/>
        </w:rPr>
        <w:t>18</w:t>
      </w:r>
      <w:r w:rsidRPr="00AD2FC2">
        <w:rPr>
          <w:rFonts w:ascii="ＭＳ 明朝" w:eastAsia="ＭＳ 明朝" w:hAnsi="ＭＳ 明朝" w:cs="ＭＳ ゴシック" w:hint="eastAsia"/>
          <w:spacing w:val="5"/>
          <w:kern w:val="0"/>
          <w:sz w:val="24"/>
          <w:szCs w:val="24"/>
          <w:fitText w:val="2214" w:id="-1267481342"/>
        </w:rPr>
        <w:t>年７月</w:t>
      </w:r>
      <w:r w:rsidRPr="00AD2FC2">
        <w:rPr>
          <w:rFonts w:ascii="ＭＳ 明朝" w:eastAsia="ＭＳ 明朝" w:hAnsi="ＭＳ 明朝" w:hint="eastAsia"/>
          <w:spacing w:val="5"/>
          <w:kern w:val="0"/>
          <w:sz w:val="24"/>
          <w:szCs w:val="24"/>
          <w:fitText w:val="2214" w:id="-1267481342"/>
        </w:rPr>
        <w:t>20</w:t>
      </w:r>
      <w:r w:rsidRPr="00AD2FC2">
        <w:rPr>
          <w:rFonts w:ascii="ＭＳ 明朝" w:eastAsia="ＭＳ 明朝" w:hAnsi="ＭＳ 明朝" w:cs="ＭＳ ゴシック" w:hint="eastAsia"/>
          <w:spacing w:val="4"/>
          <w:kern w:val="0"/>
          <w:sz w:val="24"/>
          <w:szCs w:val="24"/>
          <w:fitText w:val="2214" w:id="-1267481342"/>
        </w:rPr>
        <w:t>日</w:t>
      </w:r>
    </w:p>
    <w:p w14:paraId="0BC1295E"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00073677"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w w:val="97"/>
          <w:kern w:val="0"/>
          <w:sz w:val="24"/>
          <w:szCs w:val="24"/>
          <w:fitText w:val="2214" w:id="-1267481341"/>
        </w:rPr>
        <w:t>平成</w:t>
      </w:r>
      <w:r w:rsidRPr="00AD2FC2">
        <w:rPr>
          <w:rFonts w:ascii="ＭＳ 明朝" w:eastAsia="ＭＳ 明朝" w:hAnsi="ＭＳ 明朝" w:hint="eastAsia"/>
          <w:w w:val="97"/>
          <w:kern w:val="0"/>
          <w:sz w:val="24"/>
          <w:szCs w:val="24"/>
          <w:fitText w:val="2214" w:id="-1267481341"/>
        </w:rPr>
        <w:t>18</w:t>
      </w:r>
      <w:r w:rsidRPr="00AD2FC2">
        <w:rPr>
          <w:rFonts w:ascii="ＭＳ 明朝" w:eastAsia="ＭＳ 明朝" w:hAnsi="ＭＳ 明朝" w:cs="ＭＳ ゴシック" w:hint="eastAsia"/>
          <w:w w:val="97"/>
          <w:kern w:val="0"/>
          <w:sz w:val="24"/>
          <w:szCs w:val="24"/>
          <w:fitText w:val="2214" w:id="-1267481341"/>
        </w:rPr>
        <w:t>年</w:t>
      </w:r>
      <w:r w:rsidRPr="00AD2FC2">
        <w:rPr>
          <w:rFonts w:ascii="ＭＳ 明朝" w:eastAsia="ＭＳ 明朝" w:hAnsi="ＭＳ 明朝" w:hint="eastAsia"/>
          <w:w w:val="97"/>
          <w:kern w:val="0"/>
          <w:sz w:val="24"/>
          <w:szCs w:val="24"/>
          <w:fitText w:val="2214" w:id="-1267481341"/>
        </w:rPr>
        <w:t>12</w:t>
      </w:r>
      <w:r w:rsidRPr="00AD2FC2">
        <w:rPr>
          <w:rFonts w:ascii="ＭＳ 明朝" w:eastAsia="ＭＳ 明朝" w:hAnsi="ＭＳ 明朝" w:cs="ＭＳ ゴシック" w:hint="eastAsia"/>
          <w:w w:val="97"/>
          <w:kern w:val="0"/>
          <w:sz w:val="24"/>
          <w:szCs w:val="24"/>
          <w:fitText w:val="2214" w:id="-1267481341"/>
        </w:rPr>
        <w:t>月</w:t>
      </w:r>
      <w:r w:rsidRPr="00AD2FC2">
        <w:rPr>
          <w:rFonts w:ascii="ＭＳ 明朝" w:eastAsia="ＭＳ 明朝" w:hAnsi="ＭＳ 明朝" w:hint="eastAsia"/>
          <w:w w:val="97"/>
          <w:kern w:val="0"/>
          <w:sz w:val="24"/>
          <w:szCs w:val="24"/>
          <w:fitText w:val="2214" w:id="-1267481341"/>
        </w:rPr>
        <w:t>18</w:t>
      </w:r>
      <w:r w:rsidRPr="00AD2FC2">
        <w:rPr>
          <w:rFonts w:ascii="ＭＳ 明朝" w:eastAsia="ＭＳ 明朝" w:hAnsi="ＭＳ 明朝" w:cs="ＭＳ ゴシック" w:hint="eastAsia"/>
          <w:w w:val="97"/>
          <w:kern w:val="0"/>
          <w:sz w:val="24"/>
          <w:szCs w:val="24"/>
          <w:fitText w:val="2214" w:id="-1267481341"/>
        </w:rPr>
        <w:t>日</w:t>
      </w:r>
    </w:p>
    <w:p w14:paraId="0C5CB37F"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pacing w:val="5"/>
          <w:kern w:val="0"/>
          <w:sz w:val="24"/>
          <w:szCs w:val="24"/>
          <w:fitText w:val="2214" w:id="-1267481340"/>
        </w:rPr>
        <w:t>平成</w:t>
      </w:r>
      <w:r w:rsidRPr="00AD2FC2">
        <w:rPr>
          <w:rFonts w:ascii="ＭＳ 明朝" w:eastAsia="ＭＳ 明朝" w:hAnsi="ＭＳ 明朝" w:hint="eastAsia"/>
          <w:spacing w:val="5"/>
          <w:kern w:val="0"/>
          <w:sz w:val="24"/>
          <w:szCs w:val="24"/>
          <w:fitText w:val="2214" w:id="-1267481340"/>
        </w:rPr>
        <w:t>19</w:t>
      </w:r>
      <w:r w:rsidRPr="00AD2FC2">
        <w:rPr>
          <w:rFonts w:ascii="ＭＳ 明朝" w:eastAsia="ＭＳ 明朝" w:hAnsi="ＭＳ 明朝" w:cs="ＭＳ ゴシック" w:hint="eastAsia"/>
          <w:spacing w:val="5"/>
          <w:kern w:val="0"/>
          <w:sz w:val="24"/>
          <w:szCs w:val="24"/>
          <w:fitText w:val="2214" w:id="-1267481340"/>
        </w:rPr>
        <w:t>年１月</w:t>
      </w:r>
      <w:r w:rsidRPr="00AD2FC2">
        <w:rPr>
          <w:rFonts w:ascii="ＭＳ 明朝" w:eastAsia="ＭＳ 明朝" w:hAnsi="ＭＳ 明朝" w:hint="eastAsia"/>
          <w:spacing w:val="5"/>
          <w:kern w:val="0"/>
          <w:sz w:val="24"/>
          <w:szCs w:val="24"/>
          <w:fitText w:val="2214" w:id="-1267481340"/>
        </w:rPr>
        <w:t>25</w:t>
      </w:r>
      <w:r w:rsidRPr="00AD2FC2">
        <w:rPr>
          <w:rFonts w:ascii="ＭＳ 明朝" w:eastAsia="ＭＳ 明朝" w:hAnsi="ＭＳ 明朝" w:cs="ＭＳ ゴシック" w:hint="eastAsia"/>
          <w:spacing w:val="4"/>
          <w:kern w:val="0"/>
          <w:sz w:val="24"/>
          <w:szCs w:val="24"/>
          <w:fitText w:val="2214" w:id="-1267481340"/>
        </w:rPr>
        <w:t>日</w:t>
      </w:r>
    </w:p>
    <w:p w14:paraId="5B5ED964"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pacing w:val="5"/>
          <w:kern w:val="0"/>
          <w:sz w:val="24"/>
          <w:szCs w:val="24"/>
          <w:fitText w:val="2214" w:id="-1267481339"/>
        </w:rPr>
        <w:t>平成</w:t>
      </w:r>
      <w:r w:rsidRPr="00AD2FC2">
        <w:rPr>
          <w:rFonts w:ascii="ＭＳ 明朝" w:eastAsia="ＭＳ 明朝" w:hAnsi="ＭＳ 明朝" w:hint="eastAsia"/>
          <w:spacing w:val="5"/>
          <w:kern w:val="0"/>
          <w:sz w:val="24"/>
          <w:szCs w:val="24"/>
          <w:fitText w:val="2214" w:id="-1267481339"/>
        </w:rPr>
        <w:t>23</w:t>
      </w:r>
      <w:r w:rsidRPr="00AD2FC2">
        <w:rPr>
          <w:rFonts w:ascii="ＭＳ 明朝" w:eastAsia="ＭＳ 明朝" w:hAnsi="ＭＳ 明朝" w:cs="ＭＳ ゴシック" w:hint="eastAsia"/>
          <w:spacing w:val="5"/>
          <w:kern w:val="0"/>
          <w:sz w:val="24"/>
          <w:szCs w:val="24"/>
          <w:fitText w:val="2214" w:id="-1267481339"/>
        </w:rPr>
        <w:t>年２月</w:t>
      </w:r>
      <w:r w:rsidRPr="00AD2FC2">
        <w:rPr>
          <w:rFonts w:ascii="ＭＳ 明朝" w:eastAsia="ＭＳ 明朝" w:hAnsi="ＭＳ 明朝" w:hint="eastAsia"/>
          <w:spacing w:val="5"/>
          <w:kern w:val="0"/>
          <w:sz w:val="24"/>
          <w:szCs w:val="24"/>
          <w:fitText w:val="2214" w:id="-1267481339"/>
        </w:rPr>
        <w:t>28</w:t>
      </w:r>
      <w:r w:rsidRPr="00AD2FC2">
        <w:rPr>
          <w:rFonts w:ascii="ＭＳ 明朝" w:eastAsia="ＭＳ 明朝" w:hAnsi="ＭＳ 明朝" w:cs="ＭＳ ゴシック" w:hint="eastAsia"/>
          <w:spacing w:val="4"/>
          <w:kern w:val="0"/>
          <w:sz w:val="24"/>
          <w:szCs w:val="24"/>
          <w:fitText w:val="2214" w:id="-1267481339"/>
        </w:rPr>
        <w:t>日</w:t>
      </w:r>
    </w:p>
    <w:p w14:paraId="60C6AB64"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pacing w:val="5"/>
          <w:kern w:val="0"/>
          <w:sz w:val="24"/>
          <w:szCs w:val="24"/>
          <w:fitText w:val="2214" w:id="-1267481338"/>
        </w:rPr>
        <w:t>平成</w:t>
      </w:r>
      <w:r w:rsidRPr="00AD2FC2">
        <w:rPr>
          <w:rFonts w:ascii="ＭＳ 明朝" w:eastAsia="ＭＳ 明朝" w:hAnsi="ＭＳ 明朝" w:hint="eastAsia"/>
          <w:spacing w:val="5"/>
          <w:kern w:val="0"/>
          <w:sz w:val="24"/>
          <w:szCs w:val="24"/>
          <w:fitText w:val="2214" w:id="-1267481338"/>
        </w:rPr>
        <w:t>25</w:t>
      </w:r>
      <w:r w:rsidRPr="00AD2FC2">
        <w:rPr>
          <w:rFonts w:ascii="ＭＳ 明朝" w:eastAsia="ＭＳ 明朝" w:hAnsi="ＭＳ 明朝" w:cs="ＭＳ ゴシック" w:hint="eastAsia"/>
          <w:spacing w:val="5"/>
          <w:kern w:val="0"/>
          <w:sz w:val="24"/>
          <w:szCs w:val="24"/>
          <w:fitText w:val="2214" w:id="-1267481338"/>
        </w:rPr>
        <w:t>年５月</w:t>
      </w:r>
      <w:r w:rsidRPr="00AD2FC2">
        <w:rPr>
          <w:rFonts w:ascii="ＭＳ 明朝" w:eastAsia="ＭＳ 明朝" w:hAnsi="ＭＳ 明朝" w:hint="eastAsia"/>
          <w:spacing w:val="5"/>
          <w:kern w:val="0"/>
          <w:sz w:val="24"/>
          <w:szCs w:val="24"/>
          <w:fitText w:val="2214" w:id="-1267481338"/>
        </w:rPr>
        <w:t>15</w:t>
      </w:r>
      <w:r w:rsidRPr="00AD2FC2">
        <w:rPr>
          <w:rFonts w:ascii="ＭＳ 明朝" w:eastAsia="ＭＳ 明朝" w:hAnsi="ＭＳ 明朝" w:cs="ＭＳ ゴシック" w:hint="eastAsia"/>
          <w:spacing w:val="4"/>
          <w:kern w:val="0"/>
          <w:sz w:val="24"/>
          <w:szCs w:val="24"/>
          <w:fitText w:val="2214" w:id="-1267481338"/>
        </w:rPr>
        <w:t>日</w:t>
      </w:r>
    </w:p>
    <w:p w14:paraId="40AA01E8"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pacing w:val="21"/>
          <w:kern w:val="0"/>
          <w:sz w:val="24"/>
          <w:szCs w:val="24"/>
          <w:fitText w:val="2214" w:id="-1267481337"/>
        </w:rPr>
        <w:t>平成</w:t>
      </w:r>
      <w:r w:rsidRPr="00AD2FC2">
        <w:rPr>
          <w:rFonts w:ascii="ＭＳ 明朝" w:eastAsia="ＭＳ 明朝" w:hAnsi="ＭＳ 明朝" w:hint="eastAsia"/>
          <w:spacing w:val="21"/>
          <w:kern w:val="0"/>
          <w:sz w:val="24"/>
          <w:szCs w:val="24"/>
          <w:fitText w:val="2214" w:id="-1267481337"/>
        </w:rPr>
        <w:t>27</w:t>
      </w:r>
      <w:r w:rsidRPr="00AD2FC2">
        <w:rPr>
          <w:rFonts w:ascii="ＭＳ 明朝" w:eastAsia="ＭＳ 明朝" w:hAnsi="ＭＳ 明朝" w:cs="ＭＳ ゴシック" w:hint="eastAsia"/>
          <w:spacing w:val="21"/>
          <w:kern w:val="0"/>
          <w:sz w:val="24"/>
          <w:szCs w:val="24"/>
          <w:fitText w:val="2214" w:id="-1267481337"/>
        </w:rPr>
        <w:t>年３月３</w:t>
      </w:r>
      <w:r w:rsidRPr="00AD2FC2">
        <w:rPr>
          <w:rFonts w:ascii="ＭＳ 明朝" w:eastAsia="ＭＳ 明朝" w:hAnsi="ＭＳ 明朝" w:cs="ＭＳ ゴシック" w:hint="eastAsia"/>
          <w:spacing w:val="-4"/>
          <w:kern w:val="0"/>
          <w:sz w:val="24"/>
          <w:szCs w:val="24"/>
          <w:fitText w:val="2214" w:id="-1267481337"/>
        </w:rPr>
        <w:t>日</w:t>
      </w:r>
    </w:p>
    <w:p w14:paraId="5517EE4E"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pacing w:val="21"/>
          <w:kern w:val="0"/>
          <w:sz w:val="24"/>
          <w:szCs w:val="24"/>
          <w:fitText w:val="2214" w:id="-1267481336"/>
        </w:rPr>
        <w:t>平成</w:t>
      </w:r>
      <w:r w:rsidRPr="00AD2FC2">
        <w:rPr>
          <w:rFonts w:ascii="ＭＳ 明朝" w:eastAsia="ＭＳ 明朝" w:hAnsi="ＭＳ 明朝" w:hint="eastAsia"/>
          <w:spacing w:val="21"/>
          <w:kern w:val="0"/>
          <w:sz w:val="24"/>
          <w:szCs w:val="24"/>
          <w:fitText w:val="2214" w:id="-1267481336"/>
        </w:rPr>
        <w:t>28</w:t>
      </w:r>
      <w:r w:rsidRPr="00AD2FC2">
        <w:rPr>
          <w:rFonts w:ascii="ＭＳ 明朝" w:eastAsia="ＭＳ 明朝" w:hAnsi="ＭＳ 明朝" w:cs="ＭＳ ゴシック" w:hint="eastAsia"/>
          <w:spacing w:val="21"/>
          <w:kern w:val="0"/>
          <w:sz w:val="24"/>
          <w:szCs w:val="24"/>
          <w:fitText w:val="2214" w:id="-1267481336"/>
        </w:rPr>
        <w:t>年４月１</w:t>
      </w:r>
      <w:r w:rsidRPr="00AD2FC2">
        <w:rPr>
          <w:rFonts w:ascii="ＭＳ 明朝" w:eastAsia="ＭＳ 明朝" w:hAnsi="ＭＳ 明朝" w:cs="ＭＳ ゴシック" w:hint="eastAsia"/>
          <w:spacing w:val="-4"/>
          <w:kern w:val="0"/>
          <w:sz w:val="24"/>
          <w:szCs w:val="24"/>
          <w:fitText w:val="2214" w:id="-1267481336"/>
        </w:rPr>
        <w:t>日</w:t>
      </w:r>
    </w:p>
    <w:p w14:paraId="121E1C0D"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cs="ＭＳ ゴシック" w:hint="eastAsia"/>
          <w:spacing w:val="5"/>
          <w:kern w:val="0"/>
          <w:sz w:val="24"/>
          <w:szCs w:val="24"/>
          <w:fitText w:val="2214" w:id="-1267481088"/>
        </w:rPr>
        <w:t>平成</w:t>
      </w:r>
      <w:r w:rsidRPr="00AD2FC2">
        <w:rPr>
          <w:rFonts w:ascii="ＭＳ 明朝" w:eastAsia="ＭＳ 明朝" w:hAnsi="ＭＳ 明朝" w:hint="eastAsia"/>
          <w:spacing w:val="5"/>
          <w:kern w:val="0"/>
          <w:sz w:val="24"/>
          <w:szCs w:val="24"/>
          <w:fitText w:val="2214" w:id="-1267481088"/>
        </w:rPr>
        <w:t>29</w:t>
      </w:r>
      <w:r w:rsidRPr="00AD2FC2">
        <w:rPr>
          <w:rFonts w:ascii="ＭＳ 明朝" w:eastAsia="ＭＳ 明朝" w:hAnsi="ＭＳ 明朝" w:cs="ＭＳ ゴシック" w:hint="eastAsia"/>
          <w:spacing w:val="5"/>
          <w:kern w:val="0"/>
          <w:sz w:val="24"/>
          <w:szCs w:val="24"/>
          <w:fitText w:val="2214" w:id="-1267481088"/>
        </w:rPr>
        <w:t>年４月</w:t>
      </w:r>
      <w:r w:rsidRPr="00AD2FC2">
        <w:rPr>
          <w:rFonts w:ascii="ＭＳ 明朝" w:eastAsia="ＭＳ 明朝" w:hAnsi="ＭＳ 明朝" w:hint="eastAsia"/>
          <w:spacing w:val="5"/>
          <w:kern w:val="0"/>
          <w:sz w:val="24"/>
          <w:szCs w:val="24"/>
          <w:fitText w:val="2214" w:id="-1267481088"/>
        </w:rPr>
        <w:t>21</w:t>
      </w:r>
      <w:r w:rsidRPr="00AD2FC2">
        <w:rPr>
          <w:rFonts w:ascii="ＭＳ 明朝" w:eastAsia="ＭＳ 明朝" w:hAnsi="ＭＳ 明朝" w:cs="ＭＳ ゴシック" w:hint="eastAsia"/>
          <w:spacing w:val="4"/>
          <w:kern w:val="0"/>
          <w:sz w:val="24"/>
          <w:szCs w:val="24"/>
          <w:fitText w:val="2214" w:id="-1267481088"/>
        </w:rPr>
        <w:t>日</w:t>
      </w:r>
    </w:p>
    <w:p w14:paraId="2826DFE9" w14:textId="77777777" w:rsidR="00D035DE" w:rsidRPr="00AD2FC2" w:rsidRDefault="00D035DE" w:rsidP="00574BA6">
      <w:pPr>
        <w:spacing w:line="240" w:lineRule="exact"/>
        <w:jc w:val="right"/>
        <w:rPr>
          <w:rFonts w:ascii="ＭＳ 明朝" w:eastAsia="ＭＳ 明朝" w:hAnsi="ＭＳ 明朝"/>
          <w:sz w:val="24"/>
          <w:szCs w:val="24"/>
        </w:rPr>
      </w:pPr>
      <w:r w:rsidRPr="00AD2FC2">
        <w:rPr>
          <w:rFonts w:ascii="ＭＳ 明朝" w:eastAsia="ＭＳ 明朝" w:hAnsi="ＭＳ 明朝" w:cs="ＭＳ ゴシック" w:hint="eastAsia"/>
          <w:spacing w:val="21"/>
          <w:kern w:val="0"/>
          <w:sz w:val="24"/>
          <w:szCs w:val="24"/>
          <w:fitText w:val="2214" w:id="-1267481087"/>
        </w:rPr>
        <w:t>令和５年３月</w:t>
      </w:r>
      <w:r w:rsidRPr="00AD2FC2">
        <w:rPr>
          <w:rFonts w:ascii="ＭＳ 明朝" w:eastAsia="ＭＳ 明朝" w:hAnsi="ＭＳ 明朝" w:hint="eastAsia"/>
          <w:spacing w:val="21"/>
          <w:kern w:val="0"/>
          <w:sz w:val="24"/>
          <w:szCs w:val="24"/>
          <w:fitText w:val="2214" w:id="-1267481087"/>
        </w:rPr>
        <w:t>29</w:t>
      </w:r>
      <w:r w:rsidRPr="00AD2FC2">
        <w:rPr>
          <w:rFonts w:ascii="ＭＳ 明朝" w:eastAsia="ＭＳ 明朝" w:hAnsi="ＭＳ 明朝" w:cs="ＭＳ ゴシック" w:hint="eastAsia"/>
          <w:spacing w:val="-4"/>
          <w:kern w:val="0"/>
          <w:sz w:val="24"/>
          <w:szCs w:val="24"/>
          <w:fitText w:val="2214" w:id="-1267481087"/>
        </w:rPr>
        <w:t>日</w:t>
      </w:r>
    </w:p>
    <w:p w14:paraId="7668C888" w14:textId="77777777" w:rsidR="00D035DE" w:rsidRPr="00AD2FC2" w:rsidRDefault="00D035DE" w:rsidP="00574BA6">
      <w:pPr>
        <w:spacing w:line="240" w:lineRule="exact"/>
        <w:rPr>
          <w:rFonts w:ascii="ＭＳ 明朝" w:eastAsia="ＭＳ 明朝" w:hAnsi="ＭＳ 明朝" w:cs="ＭＳ ゴシック"/>
          <w:sz w:val="24"/>
          <w:szCs w:val="24"/>
        </w:rPr>
      </w:pPr>
    </w:p>
    <w:p w14:paraId="2CE1EFE9" w14:textId="77777777" w:rsidR="00512F91" w:rsidRPr="00AD2FC2" w:rsidRDefault="00D035DE" w:rsidP="00574BA6">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本定款例は、一律に適用することを求めるものではなく、本定款例と異なる</w:t>
      </w:r>
    </w:p>
    <w:p w14:paraId="72BD83B3" w14:textId="77777777" w:rsidR="00512F91" w:rsidRPr="00AD2FC2" w:rsidRDefault="00D035DE" w:rsidP="00512F91">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内容の記載であっても、法令等で定める必要事項（※）や適切な内容が記載</w:t>
      </w:r>
    </w:p>
    <w:p w14:paraId="6B7263DC" w14:textId="77777777" w:rsidR="00D035DE" w:rsidRPr="00AD2FC2" w:rsidRDefault="00D035DE" w:rsidP="00512F91">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されていれば差し支えない。</w:t>
      </w:r>
    </w:p>
    <w:p w14:paraId="1E6DD640" w14:textId="77777777" w:rsidR="007D1B65"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なお、設立後には２週間以内に届出が必要であることから、所管行政庁（１つ</w:t>
      </w:r>
    </w:p>
    <w:p w14:paraId="76C11B4E" w14:textId="77777777" w:rsidR="007D1B65" w:rsidRPr="00AD2FC2" w:rsidRDefault="00D035DE" w:rsidP="00512F91">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の都道府県の区域を超えない区域を地区とする場合は都道府県、２つ以上の都道</w:t>
      </w:r>
    </w:p>
    <w:p w14:paraId="6941792B" w14:textId="77777777" w:rsidR="004D533C" w:rsidRPr="00AD2FC2" w:rsidRDefault="00D035DE" w:rsidP="00512F91">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府県の区域を地区とする場合は農林水産省（地方農政局））に設立に先立ち相談</w:t>
      </w:r>
    </w:p>
    <w:p w14:paraId="0FD24DF3" w14:textId="77777777" w:rsidR="00D035DE" w:rsidRPr="00AD2FC2" w:rsidRDefault="00D035DE" w:rsidP="00512F91">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することが望ましい。</w:t>
      </w:r>
    </w:p>
    <w:p w14:paraId="12052943" w14:textId="77777777" w:rsidR="004D533C"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農事組合法人の定款には、法第</w:t>
      </w:r>
      <w:r w:rsidRPr="00AD2FC2">
        <w:rPr>
          <w:rFonts w:ascii="ＭＳ 明朝" w:eastAsia="ＭＳ 明朝" w:hAnsi="ＭＳ 明朝" w:hint="eastAsia"/>
          <w:sz w:val="24"/>
          <w:szCs w:val="24"/>
        </w:rPr>
        <w:t xml:space="preserve"> 72 </w:t>
      </w:r>
      <w:r w:rsidRPr="00AD2FC2">
        <w:rPr>
          <w:rFonts w:ascii="ＭＳ 明朝" w:eastAsia="ＭＳ 明朝" w:hAnsi="ＭＳ 明朝" w:cs="ＭＳ ゴシック" w:hint="eastAsia"/>
          <w:sz w:val="24"/>
          <w:szCs w:val="24"/>
        </w:rPr>
        <w:t>条の</w:t>
      </w:r>
      <w:r w:rsidRPr="00AD2FC2">
        <w:rPr>
          <w:rFonts w:ascii="ＭＳ 明朝" w:eastAsia="ＭＳ 明朝" w:hAnsi="ＭＳ 明朝" w:hint="eastAsia"/>
          <w:sz w:val="24"/>
          <w:szCs w:val="24"/>
        </w:rPr>
        <w:t xml:space="preserve"> 16 </w:t>
      </w:r>
      <w:r w:rsidRPr="00AD2FC2">
        <w:rPr>
          <w:rFonts w:ascii="ＭＳ 明朝" w:eastAsia="ＭＳ 明朝" w:hAnsi="ＭＳ 明朝" w:cs="ＭＳ ゴシック" w:hint="eastAsia"/>
          <w:sz w:val="24"/>
          <w:szCs w:val="24"/>
        </w:rPr>
        <w:t>の規定に基づき、次の事項に</w:t>
      </w:r>
    </w:p>
    <w:p w14:paraId="6B0CBBD7"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ついては必ず記載しなければならない。</w:t>
      </w:r>
    </w:p>
    <w:p w14:paraId="628F1267"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１</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事業（定款例第６条）</w:t>
      </w:r>
    </w:p>
    <w:p w14:paraId="25C1D774"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名称（定款例第２条）</w:t>
      </w:r>
    </w:p>
    <w:p w14:paraId="18735569"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地区（定款例第３条）</w:t>
      </w:r>
    </w:p>
    <w:p w14:paraId="1BA04F93"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事務所の所在地（定款例第４条）</w:t>
      </w:r>
    </w:p>
    <w:p w14:paraId="7019773E" w14:textId="77777777" w:rsidR="007D1B6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５</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組合員たる資格並びに組合員の加入及び脱退に関する規定（定款例第８条、第</w:t>
      </w:r>
    </w:p>
    <w:p w14:paraId="1C00723F" w14:textId="77777777" w:rsidR="00D035DE"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９条、第</w:t>
      </w:r>
      <w:r w:rsidRPr="00AD2FC2">
        <w:rPr>
          <w:rFonts w:ascii="ＭＳ 明朝" w:eastAsia="ＭＳ 明朝" w:hAnsi="ＭＳ 明朝" w:hint="eastAsia"/>
          <w:sz w:val="24"/>
          <w:szCs w:val="24"/>
        </w:rPr>
        <w:t xml:space="preserve"> 13 </w:t>
      </w:r>
      <w:r w:rsidRPr="00AD2FC2">
        <w:rPr>
          <w:rFonts w:ascii="ＭＳ 明朝" w:eastAsia="ＭＳ 明朝" w:hAnsi="ＭＳ 明朝" w:cs="ＭＳ ゴシック" w:hint="eastAsia"/>
          <w:sz w:val="24"/>
          <w:szCs w:val="24"/>
        </w:rPr>
        <w:t>条）</w:t>
      </w:r>
    </w:p>
    <w:p w14:paraId="582BA3F1" w14:textId="77777777" w:rsidR="007D1B6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６</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出資１口の金額及びその払込みの方法並びに１組合員の有することのできる出</w:t>
      </w:r>
    </w:p>
    <w:p w14:paraId="1D3D3237" w14:textId="77777777" w:rsidR="00D035DE"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資口数の最高限度（定款例第</w:t>
      </w:r>
      <w:r w:rsidRPr="00AD2FC2">
        <w:rPr>
          <w:rFonts w:ascii="ＭＳ 明朝" w:eastAsia="ＭＳ 明朝" w:hAnsi="ＭＳ 明朝" w:hint="eastAsia"/>
          <w:sz w:val="24"/>
          <w:szCs w:val="24"/>
        </w:rPr>
        <w:t xml:space="preserve"> 17 </w:t>
      </w:r>
      <w:r w:rsidRPr="00AD2FC2">
        <w:rPr>
          <w:rFonts w:ascii="ＭＳ 明朝" w:eastAsia="ＭＳ 明朝" w:hAnsi="ＭＳ 明朝" w:cs="ＭＳ ゴシック" w:hint="eastAsia"/>
          <w:sz w:val="24"/>
          <w:szCs w:val="24"/>
        </w:rPr>
        <w:t>条、第</w:t>
      </w:r>
      <w:r w:rsidRPr="00AD2FC2">
        <w:rPr>
          <w:rFonts w:ascii="ＭＳ 明朝" w:eastAsia="ＭＳ 明朝" w:hAnsi="ＭＳ 明朝" w:hint="eastAsia"/>
          <w:sz w:val="24"/>
          <w:szCs w:val="24"/>
        </w:rPr>
        <w:t xml:space="preserve"> 18 </w:t>
      </w:r>
      <w:r w:rsidRPr="00AD2FC2">
        <w:rPr>
          <w:rFonts w:ascii="ＭＳ 明朝" w:eastAsia="ＭＳ 明朝" w:hAnsi="ＭＳ 明朝" w:cs="ＭＳ ゴシック" w:hint="eastAsia"/>
          <w:sz w:val="24"/>
          <w:szCs w:val="24"/>
        </w:rPr>
        <w:t>条）</w:t>
      </w:r>
    </w:p>
    <w:p w14:paraId="4FBC1D67"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７</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剰余金の処分及び損失の処理に関する規定（定款例第</w:t>
      </w:r>
      <w:r w:rsidRPr="00AD2FC2">
        <w:rPr>
          <w:rFonts w:ascii="ＭＳ 明朝" w:eastAsia="ＭＳ 明朝" w:hAnsi="ＭＳ 明朝" w:hint="eastAsia"/>
          <w:sz w:val="24"/>
          <w:szCs w:val="24"/>
        </w:rPr>
        <w:t xml:space="preserve"> 37 </w:t>
      </w:r>
      <w:r w:rsidRPr="00AD2FC2">
        <w:rPr>
          <w:rFonts w:ascii="ＭＳ 明朝" w:eastAsia="ＭＳ 明朝" w:hAnsi="ＭＳ 明朝" w:cs="ＭＳ ゴシック" w:hint="eastAsia"/>
          <w:sz w:val="24"/>
          <w:szCs w:val="24"/>
        </w:rPr>
        <w:t>条、第</w:t>
      </w:r>
      <w:r w:rsidRPr="00AD2FC2">
        <w:rPr>
          <w:rFonts w:ascii="ＭＳ 明朝" w:eastAsia="ＭＳ 明朝" w:hAnsi="ＭＳ 明朝" w:hint="eastAsia"/>
          <w:sz w:val="24"/>
          <w:szCs w:val="24"/>
        </w:rPr>
        <w:t xml:space="preserve"> 41 </w:t>
      </w:r>
      <w:r w:rsidRPr="00AD2FC2">
        <w:rPr>
          <w:rFonts w:ascii="ＭＳ 明朝" w:eastAsia="ＭＳ 明朝" w:hAnsi="ＭＳ 明朝" w:cs="ＭＳ ゴシック" w:hint="eastAsia"/>
          <w:sz w:val="24"/>
          <w:szCs w:val="24"/>
        </w:rPr>
        <w:t>条）</w:t>
      </w:r>
    </w:p>
    <w:p w14:paraId="7EC0E5CF"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８</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利益準備金の額及びその積立ての方法（定款例第</w:t>
      </w:r>
      <w:r w:rsidRPr="00AD2FC2">
        <w:rPr>
          <w:rFonts w:ascii="ＭＳ 明朝" w:eastAsia="ＭＳ 明朝" w:hAnsi="ＭＳ 明朝" w:hint="eastAsia"/>
          <w:sz w:val="24"/>
          <w:szCs w:val="24"/>
        </w:rPr>
        <w:t xml:space="preserve"> 38 </w:t>
      </w:r>
      <w:r w:rsidRPr="00AD2FC2">
        <w:rPr>
          <w:rFonts w:ascii="ＭＳ 明朝" w:eastAsia="ＭＳ 明朝" w:hAnsi="ＭＳ 明朝" w:cs="ＭＳ ゴシック" w:hint="eastAsia"/>
          <w:sz w:val="24"/>
          <w:szCs w:val="24"/>
        </w:rPr>
        <w:t>条）</w:t>
      </w:r>
    </w:p>
    <w:p w14:paraId="493D3DE5"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９</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事業年度（定款例第</w:t>
      </w:r>
      <w:r w:rsidRPr="00AD2FC2">
        <w:rPr>
          <w:rFonts w:ascii="ＭＳ 明朝" w:eastAsia="ＭＳ 明朝" w:hAnsi="ＭＳ 明朝" w:hint="eastAsia"/>
          <w:sz w:val="24"/>
          <w:szCs w:val="24"/>
        </w:rPr>
        <w:t xml:space="preserve"> 36 </w:t>
      </w:r>
      <w:r w:rsidRPr="00AD2FC2">
        <w:rPr>
          <w:rFonts w:ascii="ＭＳ 明朝" w:eastAsia="ＭＳ 明朝" w:hAnsi="ＭＳ 明朝" w:cs="ＭＳ ゴシック" w:hint="eastAsia"/>
          <w:sz w:val="24"/>
          <w:szCs w:val="24"/>
        </w:rPr>
        <w:t>条）</w:t>
      </w:r>
    </w:p>
    <w:p w14:paraId="4D7C523B" w14:textId="77777777" w:rsidR="007D1B6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hint="eastAsia"/>
          <w:sz w:val="24"/>
          <w:szCs w:val="24"/>
        </w:rPr>
        <w:lastRenderedPageBreak/>
        <w:t xml:space="preserve">10 </w:t>
      </w:r>
      <w:r w:rsidRPr="00AD2FC2">
        <w:rPr>
          <w:rFonts w:ascii="ＭＳ 明朝" w:eastAsia="ＭＳ 明朝" w:hAnsi="ＭＳ 明朝" w:cs="ＭＳ ゴシック" w:hint="eastAsia"/>
          <w:sz w:val="24"/>
          <w:szCs w:val="24"/>
        </w:rPr>
        <w:t>公告の方法（法人が公告（法又は他の法律の規定により官報に掲載する方法に</w:t>
      </w:r>
    </w:p>
    <w:p w14:paraId="356B8BAF" w14:textId="77777777" w:rsidR="007D1B65"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よりしなければならないものとされているものを除く。）をする方法をいう。）</w:t>
      </w:r>
    </w:p>
    <w:p w14:paraId="79DA81C7" w14:textId="77777777" w:rsidR="00D035DE"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（定款例第５条）</w:t>
      </w:r>
    </w:p>
    <w:p w14:paraId="4EB19AE4" w14:textId="77777777" w:rsidR="007D1B6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11 </w:t>
      </w:r>
      <w:r w:rsidRPr="00AD2FC2">
        <w:rPr>
          <w:rFonts w:ascii="ＭＳ 明朝" w:eastAsia="ＭＳ 明朝" w:hAnsi="ＭＳ 明朝" w:cs="ＭＳ ゴシック" w:hint="eastAsia"/>
          <w:sz w:val="24"/>
          <w:szCs w:val="24"/>
        </w:rPr>
        <w:t>役員の定数、職務の分担及び任免に関する規定（定款例第</w:t>
      </w:r>
      <w:r w:rsidRPr="00AD2FC2">
        <w:rPr>
          <w:rFonts w:ascii="ＭＳ 明朝" w:eastAsia="ＭＳ 明朝" w:hAnsi="ＭＳ 明朝" w:hint="eastAsia"/>
          <w:sz w:val="24"/>
          <w:szCs w:val="24"/>
        </w:rPr>
        <w:t xml:space="preserve"> 19 </w:t>
      </w:r>
      <w:r w:rsidRPr="00AD2FC2">
        <w:rPr>
          <w:rFonts w:ascii="ＭＳ 明朝" w:eastAsia="ＭＳ 明朝" w:hAnsi="ＭＳ 明朝" w:cs="ＭＳ ゴシック" w:hint="eastAsia"/>
          <w:sz w:val="24"/>
          <w:szCs w:val="24"/>
        </w:rPr>
        <w:t>条から第</w:t>
      </w:r>
      <w:r w:rsidRPr="00AD2FC2">
        <w:rPr>
          <w:rFonts w:ascii="ＭＳ 明朝" w:eastAsia="ＭＳ 明朝" w:hAnsi="ＭＳ 明朝" w:hint="eastAsia"/>
          <w:sz w:val="24"/>
          <w:szCs w:val="24"/>
        </w:rPr>
        <w:t xml:space="preserve"> 22 </w:t>
      </w:r>
      <w:r w:rsidRPr="00AD2FC2">
        <w:rPr>
          <w:rFonts w:ascii="ＭＳ 明朝" w:eastAsia="ＭＳ 明朝" w:hAnsi="ＭＳ 明朝" w:cs="ＭＳ ゴシック" w:hint="eastAsia"/>
          <w:sz w:val="24"/>
          <w:szCs w:val="24"/>
        </w:rPr>
        <w:t>条</w:t>
      </w:r>
    </w:p>
    <w:p w14:paraId="0E8FF060" w14:textId="77777777" w:rsidR="00D035DE" w:rsidRPr="00AD2FC2" w:rsidRDefault="00D035DE" w:rsidP="007D1B6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まで）</w:t>
      </w:r>
    </w:p>
    <w:p w14:paraId="43055AA8"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 xml:space="preserve">12 </w:t>
      </w:r>
      <w:r w:rsidRPr="00AD2FC2">
        <w:rPr>
          <w:rFonts w:ascii="ＭＳ 明朝" w:eastAsia="ＭＳ 明朝" w:hAnsi="ＭＳ 明朝" w:cs="ＭＳ ゴシック" w:hint="eastAsia"/>
          <w:sz w:val="24"/>
          <w:szCs w:val="24"/>
        </w:rPr>
        <w:t>組合の存立時期を定めたときはその時期</w:t>
      </w:r>
    </w:p>
    <w:p w14:paraId="3F73B952" w14:textId="77777777" w:rsidR="007D1B6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13 </w:t>
      </w:r>
      <w:r w:rsidRPr="00AD2FC2">
        <w:rPr>
          <w:rFonts w:ascii="ＭＳ 明朝" w:eastAsia="ＭＳ 明朝" w:hAnsi="ＭＳ 明朝" w:cs="ＭＳ ゴシック" w:hint="eastAsia"/>
          <w:sz w:val="24"/>
          <w:szCs w:val="24"/>
        </w:rPr>
        <w:t>現物出資する者を定めたときはその者の氏名、出資の目的である財産及びその</w:t>
      </w:r>
    </w:p>
    <w:p w14:paraId="559953E8" w14:textId="77777777" w:rsidR="00D035DE"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価額並びにこれに対して与える出資口数（定款例別表）</w:t>
      </w:r>
    </w:p>
    <w:p w14:paraId="7634D24E" w14:textId="77777777" w:rsidR="00D035DE" w:rsidRPr="00AD2FC2" w:rsidRDefault="00D035DE" w:rsidP="00574BA6">
      <w:pPr>
        <w:spacing w:line="240" w:lineRule="exact"/>
        <w:rPr>
          <w:rFonts w:ascii="ＭＳ 明朝" w:eastAsia="ＭＳ 明朝" w:hAnsi="ＭＳ 明朝"/>
          <w:sz w:val="24"/>
          <w:szCs w:val="24"/>
        </w:rPr>
      </w:pPr>
    </w:p>
    <w:p w14:paraId="6374F12C" w14:textId="7BB2BA9D" w:rsidR="00D035DE"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農事組合法人定款例</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出資制の場合</w:t>
      </w:r>
      <w:r w:rsidRPr="00AD2FC2">
        <w:rPr>
          <w:rFonts w:ascii="ＭＳ 明朝" w:eastAsia="ＭＳ 明朝" w:hAnsi="ＭＳ 明朝" w:hint="eastAsia"/>
          <w:sz w:val="24"/>
          <w:szCs w:val="24"/>
        </w:rPr>
        <w:t xml:space="preserve">) </w:t>
      </w:r>
    </w:p>
    <w:p w14:paraId="12AE17E4" w14:textId="77777777" w:rsidR="00696E20" w:rsidRPr="00AD2FC2" w:rsidRDefault="00696E20" w:rsidP="00574BA6">
      <w:pPr>
        <w:spacing w:line="240" w:lineRule="exact"/>
        <w:rPr>
          <w:rFonts w:ascii="ＭＳ 明朝" w:eastAsia="ＭＳ 明朝" w:hAnsi="ＭＳ 明朝" w:hint="eastAsia"/>
          <w:sz w:val="24"/>
          <w:szCs w:val="24"/>
        </w:rPr>
      </w:pPr>
    </w:p>
    <w:p w14:paraId="1855021F" w14:textId="137B2809" w:rsidR="00D035DE" w:rsidRPr="00696E20" w:rsidRDefault="00D035DE" w:rsidP="00696E20">
      <w:pPr>
        <w:pStyle w:val="a5"/>
        <w:numPr>
          <w:ilvl w:val="0"/>
          <w:numId w:val="9"/>
        </w:numPr>
        <w:spacing w:line="240" w:lineRule="exact"/>
        <w:ind w:leftChars="0"/>
        <w:rPr>
          <w:rFonts w:ascii="ＭＳ 明朝" w:eastAsia="ＭＳ 明朝" w:hAnsi="ＭＳ 明朝" w:cs="ＭＳ ゴシック"/>
          <w:sz w:val="24"/>
          <w:szCs w:val="24"/>
        </w:rPr>
      </w:pPr>
      <w:r w:rsidRPr="00696E20">
        <w:rPr>
          <w:rFonts w:ascii="ＭＳ 明朝" w:eastAsia="ＭＳ 明朝" w:hAnsi="ＭＳ 明朝" w:cs="ＭＳ ゴシック" w:hint="eastAsia"/>
          <w:sz w:val="24"/>
          <w:szCs w:val="24"/>
        </w:rPr>
        <w:t>総</w:t>
      </w:r>
      <w:r w:rsidRPr="00696E20">
        <w:rPr>
          <w:rFonts w:ascii="ＭＳ 明朝" w:eastAsia="ＭＳ 明朝" w:hAnsi="ＭＳ 明朝" w:hint="eastAsia"/>
          <w:sz w:val="24"/>
          <w:szCs w:val="24"/>
        </w:rPr>
        <w:t xml:space="preserve"> </w:t>
      </w:r>
      <w:r w:rsidRPr="00696E20">
        <w:rPr>
          <w:rFonts w:ascii="ＭＳ 明朝" w:eastAsia="ＭＳ 明朝" w:hAnsi="ＭＳ 明朝" w:cs="ＭＳ ゴシック" w:hint="eastAsia"/>
          <w:sz w:val="24"/>
          <w:szCs w:val="24"/>
        </w:rPr>
        <w:t>則</w:t>
      </w:r>
    </w:p>
    <w:p w14:paraId="4DBAD49B" w14:textId="77777777" w:rsidR="00696E20" w:rsidRPr="00696E20" w:rsidRDefault="00696E20" w:rsidP="00696E20">
      <w:pPr>
        <w:spacing w:line="240" w:lineRule="exact"/>
        <w:rPr>
          <w:rFonts w:ascii="ＭＳ 明朝" w:eastAsia="ＭＳ 明朝" w:hAnsi="ＭＳ 明朝" w:hint="eastAsia"/>
          <w:sz w:val="24"/>
          <w:szCs w:val="24"/>
        </w:rPr>
      </w:pPr>
    </w:p>
    <w:p w14:paraId="103F30A3" w14:textId="77777777" w:rsidR="009C6A8D"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（目的）</w:t>
      </w:r>
    </w:p>
    <w:p w14:paraId="63399ABB" w14:textId="77777777" w:rsidR="00512F91" w:rsidRPr="00AD2FC2" w:rsidRDefault="00D035DE" w:rsidP="00512F91">
      <w:pPr>
        <w:pStyle w:val="a5"/>
        <w:numPr>
          <w:ilvl w:val="0"/>
          <w:numId w:val="7"/>
        </w:numPr>
        <w:spacing w:line="240" w:lineRule="exact"/>
        <w:ind w:leftChars="0"/>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この組合は、組合員の農業生産についての協業を図ることによりその生</w:t>
      </w:r>
    </w:p>
    <w:p w14:paraId="33F1D6A5" w14:textId="77777777" w:rsidR="00D035DE" w:rsidRPr="00AD2FC2" w:rsidRDefault="00D035DE" w:rsidP="00512F91">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産性を向上させ、組合員の共同の利益を増進することを目的とする。</w:t>
      </w:r>
    </w:p>
    <w:p w14:paraId="5FC44232" w14:textId="77777777" w:rsidR="00512F91" w:rsidRPr="00AD2FC2" w:rsidRDefault="00512F91" w:rsidP="00574BA6">
      <w:pPr>
        <w:spacing w:line="240" w:lineRule="exact"/>
        <w:rPr>
          <w:rFonts w:ascii="ＭＳ 明朝" w:eastAsia="ＭＳ 明朝" w:hAnsi="ＭＳ 明朝" w:cs="ＭＳ ゴシック"/>
          <w:sz w:val="24"/>
          <w:szCs w:val="24"/>
        </w:rPr>
      </w:pPr>
    </w:p>
    <w:p w14:paraId="072C523B"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（名称）</w:t>
      </w:r>
    </w:p>
    <w:p w14:paraId="4A5B61A6"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第２条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この組合は、農事組合法人</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（又は</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農事組合法人）という。</w:t>
      </w:r>
    </w:p>
    <w:p w14:paraId="2EBDEA55" w14:textId="77777777" w:rsidR="00512F91" w:rsidRPr="00AD2FC2" w:rsidRDefault="00512F91" w:rsidP="00574BA6">
      <w:pPr>
        <w:spacing w:line="240" w:lineRule="exact"/>
        <w:rPr>
          <w:rFonts w:ascii="ＭＳ 明朝" w:eastAsia="ＭＳ 明朝" w:hAnsi="ＭＳ 明朝" w:cs="ＭＳ ゴシック"/>
          <w:sz w:val="24"/>
          <w:szCs w:val="24"/>
        </w:rPr>
      </w:pPr>
    </w:p>
    <w:p w14:paraId="46D38E3A"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（地区）</w:t>
      </w:r>
    </w:p>
    <w:p w14:paraId="3D042E9F"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第３条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この組合の地区は、</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県</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郡</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村字</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の区域とする。</w:t>
      </w:r>
    </w:p>
    <w:p w14:paraId="647D64A6" w14:textId="77777777" w:rsidR="00512F91" w:rsidRPr="00AD2FC2" w:rsidRDefault="00D035DE" w:rsidP="00F454F9">
      <w:pPr>
        <w:spacing w:line="240" w:lineRule="exact"/>
        <w:ind w:left="371" w:hangingChars="200" w:hanging="371"/>
        <w:rPr>
          <w:rFonts w:ascii="ＭＳ 明朝" w:eastAsia="ＭＳ 明朝" w:hAnsi="ＭＳ 明朝" w:cs="ＭＳ ゴシック"/>
          <w:sz w:val="18"/>
          <w:szCs w:val="18"/>
          <w:u w:val="single"/>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u w:val="single"/>
        </w:rPr>
        <w:t>地区の範囲</w:t>
      </w:r>
      <w:r w:rsidRPr="00AD2FC2">
        <w:rPr>
          <w:rFonts w:ascii="ＭＳ 明朝" w:eastAsia="ＭＳ 明朝" w:hAnsi="ＭＳ 明朝" w:cs="ＭＳ ゴシック" w:hint="eastAsia"/>
          <w:sz w:val="18"/>
          <w:szCs w:val="18"/>
        </w:rPr>
        <w:t>は、農民たる組合員の住所がある</w:t>
      </w:r>
      <w:r w:rsidRPr="00AD2FC2">
        <w:rPr>
          <w:rFonts w:ascii="ＭＳ 明朝" w:eastAsia="ＭＳ 明朝" w:hAnsi="ＭＳ 明朝" w:cs="ＭＳ ゴシック" w:hint="eastAsia"/>
          <w:sz w:val="18"/>
          <w:szCs w:val="18"/>
          <w:u w:val="single"/>
        </w:rPr>
        <w:t>最小行政区画（市町村区）又はそれ以下（大字、</w:t>
      </w:r>
    </w:p>
    <w:p w14:paraId="398B1ACF" w14:textId="77777777" w:rsidR="00D035DE" w:rsidRPr="00AD2FC2" w:rsidRDefault="00D035DE" w:rsidP="00512F91">
      <w:pPr>
        <w:spacing w:line="240" w:lineRule="exact"/>
        <w:ind w:leftChars="200" w:left="45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u w:val="single"/>
        </w:rPr>
        <w:t>字等）で規定する</w:t>
      </w:r>
      <w:r w:rsidRPr="00AD2FC2">
        <w:rPr>
          <w:rFonts w:ascii="ＭＳ 明朝" w:eastAsia="ＭＳ 明朝" w:hAnsi="ＭＳ 明朝" w:cs="ＭＳ ゴシック" w:hint="eastAsia"/>
          <w:sz w:val="18"/>
          <w:szCs w:val="18"/>
        </w:rPr>
        <w:t>こととし、最小行政区画が複数ある場合は、これを列記すること。</w:t>
      </w:r>
    </w:p>
    <w:p w14:paraId="28903D42" w14:textId="4385A1DA" w:rsidR="00574BA6" w:rsidRPr="00AD2FC2" w:rsidRDefault="00574BA6" w:rsidP="00574BA6">
      <w:pPr>
        <w:spacing w:line="240" w:lineRule="exact"/>
        <w:rPr>
          <w:rFonts w:ascii="ＭＳ 明朝" w:eastAsia="ＭＳ 明朝" w:hAnsi="ＭＳ 明朝"/>
          <w:sz w:val="18"/>
          <w:szCs w:val="18"/>
        </w:rPr>
      </w:pPr>
      <w:bookmarkStart w:id="0" w:name="_GoBack"/>
      <w:bookmarkEnd w:id="0"/>
    </w:p>
    <w:p w14:paraId="408AE072"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（事務所）</w:t>
      </w:r>
    </w:p>
    <w:p w14:paraId="2AD15C98"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第４条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この組合は、事務所を</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県</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郡</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村に置く。</w:t>
      </w:r>
    </w:p>
    <w:p w14:paraId="3CD9EB44"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所在地については、最小行政区画まで記載すれば足りる</w:t>
      </w:r>
      <w:r w:rsidRPr="00AD2FC2">
        <w:rPr>
          <w:rFonts w:ascii="ＭＳ 明朝" w:eastAsia="ＭＳ 明朝" w:hAnsi="ＭＳ 明朝" w:cs="ＭＳ ゴシック" w:hint="eastAsia"/>
          <w:sz w:val="24"/>
          <w:szCs w:val="24"/>
        </w:rPr>
        <w:t>。</w:t>
      </w:r>
    </w:p>
    <w:p w14:paraId="0F236473" w14:textId="77777777" w:rsidR="00574BA6" w:rsidRPr="00AD2FC2" w:rsidRDefault="00574BA6" w:rsidP="00574BA6">
      <w:pPr>
        <w:spacing w:line="240" w:lineRule="exact"/>
        <w:rPr>
          <w:rFonts w:ascii="ＭＳ 明朝" w:eastAsia="ＭＳ 明朝" w:hAnsi="ＭＳ 明朝"/>
          <w:sz w:val="24"/>
          <w:szCs w:val="24"/>
        </w:rPr>
      </w:pPr>
    </w:p>
    <w:p w14:paraId="5BD153F6"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（公告の方法）</w:t>
      </w:r>
    </w:p>
    <w:p w14:paraId="088EE973"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第５条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この組合の公告は、この組合の掲示場に掲示してこれをする。</w:t>
      </w:r>
    </w:p>
    <w:p w14:paraId="6D9E9586" w14:textId="77777777" w:rsidR="00512F91"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前項の公告の内容は、必要があるときは、書面をもって組合員に通知するも</w:t>
      </w:r>
    </w:p>
    <w:p w14:paraId="77DB3115"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のとする。</w:t>
      </w:r>
    </w:p>
    <w:p w14:paraId="2EF6F920" w14:textId="77777777" w:rsidR="00512F91" w:rsidRPr="00AD2FC2" w:rsidRDefault="00D035DE" w:rsidP="00574BA6">
      <w:pPr>
        <w:spacing w:line="240" w:lineRule="exact"/>
        <w:ind w:left="928" w:hangingChars="500" w:hanging="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lastRenderedPageBreak/>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事務所の掲示場に掲示する方法のほか、時事に関する事項を掲示する日刊新聞紙に掲載する方</w:t>
      </w:r>
    </w:p>
    <w:p w14:paraId="53C01C43" w14:textId="77777777" w:rsidR="00D035DE" w:rsidRPr="00AD2FC2" w:rsidRDefault="00D035DE" w:rsidP="00512F91">
      <w:pPr>
        <w:spacing w:line="240" w:lineRule="exact"/>
        <w:ind w:leftChars="200" w:left="1008" w:hangingChars="300" w:hanging="557"/>
        <w:rPr>
          <w:rFonts w:ascii="ＭＳ 明朝" w:eastAsia="ＭＳ 明朝" w:hAnsi="ＭＳ 明朝"/>
          <w:sz w:val="18"/>
          <w:szCs w:val="18"/>
        </w:rPr>
      </w:pPr>
      <w:r w:rsidRPr="00AD2FC2">
        <w:rPr>
          <w:rFonts w:ascii="ＭＳ 明朝" w:eastAsia="ＭＳ 明朝" w:hAnsi="ＭＳ 明朝" w:cs="ＭＳ ゴシック" w:hint="eastAsia"/>
          <w:sz w:val="18"/>
          <w:szCs w:val="18"/>
        </w:rPr>
        <w:t>法により公告を行う場合には、本条第１項を次のように規定すること。</w:t>
      </w:r>
    </w:p>
    <w:p w14:paraId="0C0915CD" w14:textId="77777777" w:rsidR="00D035DE" w:rsidRPr="00AD2FC2" w:rsidRDefault="00D035DE" w:rsidP="00574BA6">
      <w:pPr>
        <w:spacing w:line="240" w:lineRule="exact"/>
        <w:ind w:firstLineChars="300" w:firstLine="557"/>
        <w:rPr>
          <w:rFonts w:ascii="ＭＳ 明朝" w:eastAsia="ＭＳ 明朝" w:hAnsi="ＭＳ 明朝"/>
          <w:sz w:val="18"/>
          <w:szCs w:val="18"/>
        </w:rPr>
      </w:pPr>
      <w:r w:rsidRPr="00AD2FC2">
        <w:rPr>
          <w:rFonts w:ascii="ＭＳ 明朝" w:eastAsia="ＭＳ 明朝" w:hAnsi="ＭＳ 明朝" w:cs="ＭＳ ゴシック" w:hint="eastAsia"/>
          <w:sz w:val="18"/>
          <w:szCs w:val="18"/>
        </w:rPr>
        <w:t>（公告の方法）</w:t>
      </w:r>
    </w:p>
    <w:p w14:paraId="53961CAF" w14:textId="77777777" w:rsidR="00574BA6" w:rsidRPr="00AD2FC2" w:rsidRDefault="00D035DE" w:rsidP="00574BA6">
      <w:pPr>
        <w:spacing w:line="240" w:lineRule="exact"/>
        <w:ind w:leftChars="100" w:left="226"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第５条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この組合の公告は、この組合の掲示場に掲示し、かつ、</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において発行する△△新聞に掲載</w:t>
      </w:r>
    </w:p>
    <w:p w14:paraId="40D73CCB" w14:textId="77777777" w:rsidR="00D035DE" w:rsidRPr="00AD2FC2" w:rsidRDefault="00574BA6" w:rsidP="00574BA6">
      <w:pPr>
        <w:spacing w:line="240" w:lineRule="exact"/>
        <w:ind w:leftChars="100" w:left="226" w:firstLineChars="200" w:firstLine="371"/>
        <w:rPr>
          <w:rFonts w:ascii="ＭＳ 明朝" w:eastAsia="ＭＳ 明朝" w:hAnsi="ＭＳ 明朝"/>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する方法によってこれをする。</w:t>
      </w:r>
    </w:p>
    <w:p w14:paraId="1C43FBB5" w14:textId="77777777" w:rsidR="00574BA6" w:rsidRPr="00AD2FC2" w:rsidRDefault="00D035DE" w:rsidP="00574BA6">
      <w:pPr>
        <w:spacing w:line="240" w:lineRule="exact"/>
        <w:ind w:leftChars="300" w:left="67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（注）</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において発行する△△新聞」の「</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」には都道府県名などの発行地を記載する。</w:t>
      </w:r>
    </w:p>
    <w:p w14:paraId="771C1EED" w14:textId="77777777" w:rsidR="00D035DE" w:rsidRPr="00AD2FC2" w:rsidRDefault="00574BA6" w:rsidP="00574BA6">
      <w:pPr>
        <w:spacing w:line="240" w:lineRule="exact"/>
        <w:ind w:leftChars="300" w:left="677"/>
        <w:rPr>
          <w:rFonts w:ascii="ＭＳ 明朝" w:eastAsia="ＭＳ 明朝" w:hAnsi="ＭＳ 明朝"/>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なお、発行地を限定しない場合には、「</w:t>
      </w:r>
      <w:r w:rsidR="00D035DE" w:rsidRPr="00AD2FC2">
        <w:rPr>
          <w:rFonts w:ascii="ＭＳ 明朝" w:eastAsia="ＭＳ 明朝" w:hAnsi="ＭＳ 明朝" w:hint="eastAsia"/>
          <w:sz w:val="18"/>
          <w:szCs w:val="18"/>
        </w:rPr>
        <w:t>○○</w:t>
      </w:r>
      <w:r w:rsidR="00D035DE" w:rsidRPr="00AD2FC2">
        <w:rPr>
          <w:rFonts w:ascii="ＭＳ 明朝" w:eastAsia="ＭＳ 明朝" w:hAnsi="ＭＳ 明朝" w:cs="ＭＳ ゴシック" w:hint="eastAsia"/>
          <w:sz w:val="18"/>
          <w:szCs w:val="18"/>
        </w:rPr>
        <w:t>において発行する」を削ること。</w:t>
      </w:r>
    </w:p>
    <w:p w14:paraId="0CDB5194" w14:textId="77777777" w:rsidR="00574BA6" w:rsidRPr="00AD2FC2" w:rsidRDefault="00D035DE" w:rsidP="00574BA6">
      <w:pPr>
        <w:spacing w:line="240" w:lineRule="exact"/>
        <w:ind w:leftChars="100" w:left="226" w:firstLineChars="600" w:firstLine="1114"/>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時事に関する事項を掲載する日刊新聞紙による公告ではなく官報に掲載する方法による場</w:t>
      </w:r>
    </w:p>
    <w:p w14:paraId="54D54865" w14:textId="77777777" w:rsidR="00D035DE" w:rsidRPr="00AD2FC2" w:rsidRDefault="00574BA6" w:rsidP="00574BA6">
      <w:pPr>
        <w:spacing w:line="240" w:lineRule="exact"/>
        <w:ind w:leftChars="100" w:left="226" w:firstLineChars="600" w:firstLine="1114"/>
        <w:rPr>
          <w:rFonts w:ascii="ＭＳ 明朝" w:eastAsia="ＭＳ 明朝" w:hAnsi="ＭＳ 明朝"/>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合は、「</w:t>
      </w:r>
      <w:r w:rsidR="00D035DE" w:rsidRPr="00AD2FC2">
        <w:rPr>
          <w:rFonts w:ascii="ＭＳ 明朝" w:eastAsia="ＭＳ 明朝" w:hAnsi="ＭＳ 明朝" w:hint="eastAsia"/>
          <w:sz w:val="18"/>
          <w:szCs w:val="18"/>
        </w:rPr>
        <w:t>○○</w:t>
      </w:r>
      <w:r w:rsidR="00D035DE" w:rsidRPr="00AD2FC2">
        <w:rPr>
          <w:rFonts w:ascii="ＭＳ 明朝" w:eastAsia="ＭＳ 明朝" w:hAnsi="ＭＳ 明朝" w:cs="ＭＳ ゴシック" w:hint="eastAsia"/>
          <w:sz w:val="18"/>
          <w:szCs w:val="18"/>
        </w:rPr>
        <w:t>において発行する△△新聞」を「官報」に改めること。</w:t>
      </w:r>
    </w:p>
    <w:p w14:paraId="15473C49" w14:textId="77777777" w:rsidR="00512F91" w:rsidRPr="00AD2FC2" w:rsidRDefault="00D035DE" w:rsidP="00574BA6">
      <w:pPr>
        <w:spacing w:line="240" w:lineRule="exact"/>
        <w:ind w:leftChars="400" w:left="1089" w:hangingChars="100" w:hanging="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時事に関する事項を掲載する日刊新聞紙による公告ではなく電子公告による公告を行う場</w:t>
      </w:r>
    </w:p>
    <w:p w14:paraId="68E07E14" w14:textId="77777777" w:rsidR="00D035DE" w:rsidRPr="00AD2FC2" w:rsidRDefault="00D035DE" w:rsidP="00512F91">
      <w:pPr>
        <w:spacing w:line="240" w:lineRule="exact"/>
        <w:ind w:leftChars="500" w:left="1128"/>
        <w:rPr>
          <w:rFonts w:ascii="ＭＳ 明朝" w:eastAsia="ＭＳ 明朝" w:hAnsi="ＭＳ 明朝"/>
          <w:sz w:val="18"/>
          <w:szCs w:val="18"/>
        </w:rPr>
      </w:pPr>
      <w:r w:rsidRPr="00AD2FC2">
        <w:rPr>
          <w:rFonts w:ascii="ＭＳ 明朝" w:eastAsia="ＭＳ 明朝" w:hAnsi="ＭＳ 明朝" w:cs="ＭＳ ゴシック" w:hint="eastAsia"/>
          <w:sz w:val="18"/>
          <w:szCs w:val="18"/>
        </w:rPr>
        <w:t>合は、本条第１項を次のように規定すること。</w:t>
      </w:r>
    </w:p>
    <w:p w14:paraId="0751C300" w14:textId="77777777" w:rsidR="00D035DE" w:rsidRPr="00AD2FC2" w:rsidRDefault="00D035DE" w:rsidP="00574BA6">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（公告の方法）</w:t>
      </w:r>
    </w:p>
    <w:p w14:paraId="66B28288" w14:textId="77777777" w:rsidR="00574BA6" w:rsidRPr="00AD2FC2" w:rsidRDefault="00D035DE" w:rsidP="00574BA6">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第５条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この組合の公告は、この組合の掲示場に掲示し、かつ、電子公告による公告によってこれを</w:t>
      </w:r>
    </w:p>
    <w:p w14:paraId="694689B3" w14:textId="77777777" w:rsidR="00F454F9" w:rsidRPr="00AD2FC2" w:rsidRDefault="00D035DE" w:rsidP="00F454F9">
      <w:pPr>
        <w:spacing w:line="240" w:lineRule="exact"/>
        <w:ind w:leftChars="300" w:left="677"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する。ただし、事故その他やむを得ない事由によって電子公告によることができないときは、</w:t>
      </w:r>
    </w:p>
    <w:p w14:paraId="521D8040" w14:textId="77777777" w:rsidR="00D035DE" w:rsidRPr="00AD2FC2" w:rsidRDefault="00D035DE" w:rsidP="00F454F9">
      <w:pPr>
        <w:spacing w:line="240" w:lineRule="exact"/>
        <w:ind w:leftChars="300" w:left="677" w:firstLineChars="200" w:firstLine="371"/>
        <w:rPr>
          <w:rFonts w:ascii="ＭＳ 明朝" w:eastAsia="ＭＳ 明朝" w:hAnsi="ＭＳ 明朝"/>
          <w:sz w:val="18"/>
          <w:szCs w:val="18"/>
        </w:rPr>
      </w:pPr>
      <w:r w:rsidRPr="00AD2FC2">
        <w:rPr>
          <w:rFonts w:ascii="ＭＳ 明朝" w:eastAsia="ＭＳ 明朝" w:hAnsi="ＭＳ 明朝" w:hint="eastAsia"/>
          <w:sz w:val="18"/>
          <w:szCs w:val="18"/>
        </w:rPr>
        <w:t>○○</w:t>
      </w:r>
      <w:r w:rsidR="00574BA6"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において発行する△△新聞に掲載するものとする。</w:t>
      </w:r>
    </w:p>
    <w:p w14:paraId="50CE0A7D" w14:textId="77777777" w:rsidR="00574BA6" w:rsidRPr="00AD2FC2" w:rsidRDefault="00D035DE" w:rsidP="00574BA6">
      <w:pPr>
        <w:spacing w:line="240" w:lineRule="exact"/>
        <w:ind w:leftChars="300" w:left="677"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（注）事故その他やむを得ない事由によって電子公告によることができないときに、官報による公</w:t>
      </w:r>
      <w:r w:rsidR="00574BA6" w:rsidRPr="00AD2FC2">
        <w:rPr>
          <w:rFonts w:ascii="ＭＳ 明朝" w:eastAsia="ＭＳ 明朝" w:hAnsi="ＭＳ 明朝" w:cs="ＭＳ ゴシック" w:hint="eastAsia"/>
          <w:sz w:val="18"/>
          <w:szCs w:val="18"/>
        </w:rPr>
        <w:t xml:space="preserve">　　</w:t>
      </w:r>
    </w:p>
    <w:p w14:paraId="0B754530" w14:textId="77777777" w:rsidR="00D035DE" w:rsidRPr="00AD2FC2" w:rsidRDefault="00574BA6" w:rsidP="00574BA6">
      <w:pPr>
        <w:spacing w:line="240" w:lineRule="exact"/>
        <w:ind w:leftChars="300" w:left="677"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告を行う場合は、「</w:t>
      </w:r>
      <w:r w:rsidR="00D035DE" w:rsidRPr="00AD2FC2">
        <w:rPr>
          <w:rFonts w:ascii="ＭＳ 明朝" w:eastAsia="ＭＳ 明朝" w:hAnsi="ＭＳ 明朝" w:hint="eastAsia"/>
          <w:sz w:val="18"/>
          <w:szCs w:val="18"/>
        </w:rPr>
        <w:t>○○</w:t>
      </w:r>
      <w:r w:rsidR="00D035DE" w:rsidRPr="00AD2FC2">
        <w:rPr>
          <w:rFonts w:ascii="ＭＳ 明朝" w:eastAsia="ＭＳ 明朝" w:hAnsi="ＭＳ 明朝" w:cs="ＭＳ ゴシック" w:hint="eastAsia"/>
          <w:sz w:val="18"/>
          <w:szCs w:val="18"/>
        </w:rPr>
        <w:t>において発行する△△新聞」を「官報」に改めること。</w:t>
      </w:r>
    </w:p>
    <w:p w14:paraId="2CEC0BDE" w14:textId="77777777" w:rsidR="00574BA6" w:rsidRPr="00AD2FC2" w:rsidRDefault="00574BA6" w:rsidP="00574BA6">
      <w:pPr>
        <w:spacing w:line="240" w:lineRule="exact"/>
        <w:ind w:leftChars="300" w:left="677" w:firstLineChars="100" w:firstLine="186"/>
        <w:rPr>
          <w:rFonts w:ascii="ＭＳ 明朝" w:eastAsia="ＭＳ 明朝" w:hAnsi="ＭＳ 明朝"/>
          <w:sz w:val="18"/>
          <w:szCs w:val="18"/>
        </w:rPr>
      </w:pPr>
    </w:p>
    <w:p w14:paraId="76901DC9"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第２章</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業</w:t>
      </w:r>
    </w:p>
    <w:p w14:paraId="11D39591" w14:textId="77777777" w:rsidR="00574BA6" w:rsidRPr="00AD2FC2" w:rsidRDefault="00574BA6" w:rsidP="00574BA6">
      <w:pPr>
        <w:spacing w:line="240" w:lineRule="exact"/>
        <w:rPr>
          <w:rFonts w:ascii="ＭＳ 明朝" w:eastAsia="ＭＳ 明朝" w:hAnsi="ＭＳ 明朝"/>
          <w:sz w:val="24"/>
          <w:szCs w:val="24"/>
        </w:rPr>
      </w:pPr>
    </w:p>
    <w:p w14:paraId="7D1DA4BA"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（事業）</w:t>
      </w:r>
    </w:p>
    <w:p w14:paraId="75457797"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第６条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この組合は、次の事業を行う。</w:t>
      </w:r>
    </w:p>
    <w:p w14:paraId="0509DE29" w14:textId="77777777" w:rsidR="00512F91" w:rsidRPr="00AD2FC2" w:rsidRDefault="00D035DE" w:rsidP="00512F91">
      <w:pPr>
        <w:pStyle w:val="a5"/>
        <w:numPr>
          <w:ilvl w:val="0"/>
          <w:numId w:val="6"/>
        </w:numPr>
        <w:spacing w:line="240" w:lineRule="exact"/>
        <w:ind w:leftChars="0"/>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組合員の農業に係る共同利用施設の設置（当該施設を利用して行う組合</w:t>
      </w:r>
    </w:p>
    <w:p w14:paraId="669C7993" w14:textId="77777777" w:rsidR="00512F91" w:rsidRPr="00AD2FC2" w:rsidRDefault="00D035DE" w:rsidP="00512F91">
      <w:pPr>
        <w:pStyle w:val="a5"/>
        <w:spacing w:line="240" w:lineRule="exact"/>
        <w:ind w:leftChars="0" w:left="9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員の生産する物資の運搬、加工又は貯蔵の事業を含む。）及び農作業の</w:t>
      </w:r>
    </w:p>
    <w:p w14:paraId="1BF0DC77" w14:textId="77777777" w:rsidR="00D035DE" w:rsidRPr="00AD2FC2" w:rsidRDefault="00D035DE" w:rsidP="00512F91">
      <w:pPr>
        <w:pStyle w:val="a5"/>
        <w:spacing w:line="240" w:lineRule="exact"/>
        <w:ind w:leftChars="0" w:left="946"/>
        <w:rPr>
          <w:rFonts w:ascii="ＭＳ 明朝" w:eastAsia="ＭＳ 明朝" w:hAnsi="ＭＳ 明朝"/>
          <w:sz w:val="24"/>
          <w:szCs w:val="24"/>
        </w:rPr>
      </w:pPr>
      <w:r w:rsidRPr="00AD2FC2">
        <w:rPr>
          <w:rFonts w:ascii="ＭＳ 明朝" w:eastAsia="ＭＳ 明朝" w:hAnsi="ＭＳ 明朝" w:cs="ＭＳ ゴシック" w:hint="eastAsia"/>
          <w:sz w:val="24"/>
          <w:szCs w:val="24"/>
        </w:rPr>
        <w:t>共同化に関する事業</w:t>
      </w:r>
    </w:p>
    <w:p w14:paraId="02466F77" w14:textId="77777777" w:rsidR="00D035DE" w:rsidRPr="00AD2FC2" w:rsidRDefault="00D035DE" w:rsidP="00574BA6">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(2) </w:t>
      </w:r>
      <w:r w:rsidRPr="00AD2FC2">
        <w:rPr>
          <w:rFonts w:ascii="ＭＳ 明朝" w:eastAsia="ＭＳ 明朝" w:hAnsi="ＭＳ 明朝" w:cs="ＭＳ ゴシック" w:hint="eastAsia"/>
          <w:sz w:val="24"/>
          <w:szCs w:val="24"/>
        </w:rPr>
        <w:t>農業の経営</w:t>
      </w:r>
    </w:p>
    <w:p w14:paraId="632EDE7A" w14:textId="77777777" w:rsidR="00D035DE" w:rsidRPr="00AD2FC2" w:rsidRDefault="00D035DE" w:rsidP="00574BA6">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(3) </w:t>
      </w:r>
      <w:r w:rsidRPr="00AD2FC2">
        <w:rPr>
          <w:rFonts w:ascii="ＭＳ 明朝" w:eastAsia="ＭＳ 明朝" w:hAnsi="ＭＳ 明朝" w:cs="ＭＳ ゴシック" w:hint="eastAsia"/>
          <w:sz w:val="24"/>
          <w:szCs w:val="24"/>
        </w:rPr>
        <w:t>前２号の事業に附帯する事業</w:t>
      </w:r>
    </w:p>
    <w:p w14:paraId="1819DBA5" w14:textId="77777777" w:rsidR="00F80392" w:rsidRPr="00AD2FC2" w:rsidRDefault="00F80392" w:rsidP="00574BA6">
      <w:pPr>
        <w:spacing w:line="240" w:lineRule="exact"/>
        <w:ind w:firstLineChars="100" w:firstLine="246"/>
        <w:rPr>
          <w:rFonts w:ascii="ＭＳ 明朝" w:eastAsia="ＭＳ 明朝" w:hAnsi="ＭＳ 明朝"/>
          <w:sz w:val="24"/>
          <w:szCs w:val="24"/>
        </w:rPr>
      </w:pPr>
    </w:p>
    <w:p w14:paraId="330C13F2" w14:textId="77777777" w:rsidR="00E04A33" w:rsidRPr="00AD2FC2" w:rsidRDefault="00D035DE" w:rsidP="00E04A33">
      <w:pPr>
        <w:spacing w:line="240" w:lineRule="exact"/>
        <w:ind w:left="743" w:hangingChars="400" w:hanging="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列挙事業中行わない事業は削ること。また、養畜等農業の一部門についての事業を行う組合は、</w:t>
      </w:r>
    </w:p>
    <w:p w14:paraId="7165FDEF" w14:textId="77777777" w:rsidR="00D035DE" w:rsidRPr="00AD2FC2" w:rsidRDefault="00D035DE" w:rsidP="00E04A33">
      <w:pPr>
        <w:spacing w:line="240" w:lineRule="exact"/>
        <w:ind w:leftChars="400" w:left="90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各号中「農業｣をその内容に応じてそれぞれ適当な字句に改めること。</w:t>
      </w:r>
    </w:p>
    <w:p w14:paraId="70CB9D8D" w14:textId="77777777" w:rsidR="00F80392" w:rsidRPr="00AD2FC2" w:rsidRDefault="00D035DE" w:rsidP="00F80392">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法第</w:t>
      </w:r>
      <w:r w:rsidRPr="00AD2FC2">
        <w:rPr>
          <w:rFonts w:ascii="ＭＳ 明朝" w:eastAsia="ＭＳ 明朝" w:hAnsi="ＭＳ 明朝" w:hint="eastAsia"/>
          <w:sz w:val="18"/>
          <w:szCs w:val="18"/>
        </w:rPr>
        <w:t xml:space="preserve"> 72 </w:t>
      </w:r>
      <w:r w:rsidRPr="00AD2FC2">
        <w:rPr>
          <w:rFonts w:ascii="ＭＳ 明朝" w:eastAsia="ＭＳ 明朝" w:hAnsi="ＭＳ 明朝" w:cs="ＭＳ ゴシック" w:hint="eastAsia"/>
          <w:sz w:val="18"/>
          <w:szCs w:val="18"/>
        </w:rPr>
        <w:t>条の</w:t>
      </w:r>
      <w:r w:rsidRPr="00AD2FC2">
        <w:rPr>
          <w:rFonts w:ascii="ＭＳ 明朝" w:eastAsia="ＭＳ 明朝" w:hAnsi="ＭＳ 明朝" w:hint="eastAsia"/>
          <w:sz w:val="18"/>
          <w:szCs w:val="18"/>
        </w:rPr>
        <w:t xml:space="preserve"> 10 </w:t>
      </w:r>
      <w:r w:rsidRPr="00AD2FC2">
        <w:rPr>
          <w:rFonts w:ascii="ＭＳ 明朝" w:eastAsia="ＭＳ 明朝" w:hAnsi="ＭＳ 明朝" w:cs="ＭＳ ゴシック" w:hint="eastAsia"/>
          <w:sz w:val="18"/>
          <w:szCs w:val="18"/>
        </w:rPr>
        <w:t>第１項第２号かっこ書の事業を行う場合は、第３号中「前２号」を「前４号」</w:t>
      </w:r>
      <w:r w:rsidR="00F80392" w:rsidRPr="00AD2FC2">
        <w:rPr>
          <w:rFonts w:ascii="ＭＳ 明朝" w:eastAsia="ＭＳ 明朝" w:hAnsi="ＭＳ 明朝" w:cs="ＭＳ ゴシック" w:hint="eastAsia"/>
          <w:sz w:val="18"/>
          <w:szCs w:val="18"/>
        </w:rPr>
        <w:t xml:space="preserve">　</w:t>
      </w:r>
    </w:p>
    <w:p w14:paraId="4E68216F" w14:textId="77777777" w:rsidR="00F80392" w:rsidRPr="00AD2FC2" w:rsidRDefault="00D035DE" w:rsidP="00F80392">
      <w:pPr>
        <w:spacing w:line="240" w:lineRule="exact"/>
        <w:ind w:leftChars="300" w:left="677"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に改め、同号を第５号とし、第２号の次に次の２号を加える。ただし、以下の列挙事業中行わない</w:t>
      </w:r>
    </w:p>
    <w:p w14:paraId="0BD778DE" w14:textId="77777777" w:rsidR="00D035DE" w:rsidRPr="00AD2FC2" w:rsidRDefault="00D035DE" w:rsidP="00F80392">
      <w:pPr>
        <w:spacing w:line="240" w:lineRule="exact"/>
        <w:ind w:leftChars="300" w:left="677" w:firstLineChars="100" w:firstLine="186"/>
        <w:rPr>
          <w:rFonts w:ascii="ＭＳ 明朝" w:eastAsia="ＭＳ 明朝" w:hAnsi="ＭＳ 明朝"/>
          <w:sz w:val="18"/>
          <w:szCs w:val="18"/>
        </w:rPr>
      </w:pPr>
      <w:r w:rsidRPr="00AD2FC2">
        <w:rPr>
          <w:rFonts w:ascii="ＭＳ 明朝" w:eastAsia="ＭＳ 明朝" w:hAnsi="ＭＳ 明朝" w:cs="ＭＳ ゴシック" w:hint="eastAsia"/>
          <w:sz w:val="18"/>
          <w:szCs w:val="18"/>
        </w:rPr>
        <w:t>事業は削ること。</w:t>
      </w:r>
    </w:p>
    <w:p w14:paraId="64449272" w14:textId="77777777" w:rsidR="00D035DE" w:rsidRPr="00AD2FC2" w:rsidRDefault="00D035DE" w:rsidP="00F80392">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lastRenderedPageBreak/>
        <w:t>（</w:t>
      </w:r>
      <w:r w:rsidRPr="00AD2FC2">
        <w:rPr>
          <w:rFonts w:ascii="ＭＳ 明朝" w:eastAsia="ＭＳ 明朝" w:hAnsi="ＭＳ 明朝" w:hint="eastAsia"/>
          <w:sz w:val="18"/>
          <w:szCs w:val="18"/>
        </w:rPr>
        <w:t xml:space="preserve">3) </w:t>
      </w:r>
      <w:r w:rsidRPr="00AD2FC2">
        <w:rPr>
          <w:rFonts w:ascii="ＭＳ 明朝" w:eastAsia="ＭＳ 明朝" w:hAnsi="ＭＳ 明朝" w:cs="ＭＳ ゴシック" w:hint="eastAsia"/>
          <w:sz w:val="18"/>
          <w:szCs w:val="18"/>
        </w:rPr>
        <w:t>前号に掲げる農業に関連する事業であって、次に掲げるもの</w:t>
      </w:r>
    </w:p>
    <w:p w14:paraId="35B3094A" w14:textId="77777777" w:rsidR="00D035DE" w:rsidRPr="00AD2FC2" w:rsidRDefault="00D035DE" w:rsidP="00512F91">
      <w:pPr>
        <w:spacing w:line="240" w:lineRule="exact"/>
        <w:ind w:firstLineChars="600" w:firstLine="1114"/>
        <w:rPr>
          <w:rFonts w:ascii="ＭＳ 明朝" w:eastAsia="ＭＳ 明朝" w:hAnsi="ＭＳ 明朝"/>
          <w:sz w:val="18"/>
          <w:szCs w:val="18"/>
        </w:rPr>
      </w:pPr>
      <w:r w:rsidRPr="00AD2FC2">
        <w:rPr>
          <w:rFonts w:ascii="ＭＳ 明朝" w:eastAsia="ＭＳ 明朝" w:hAnsi="ＭＳ 明朝" w:hint="eastAsia"/>
          <w:sz w:val="18"/>
          <w:szCs w:val="18"/>
        </w:rPr>
        <w:t xml:space="preserve">① </w:t>
      </w:r>
      <w:r w:rsidRPr="00AD2FC2">
        <w:rPr>
          <w:rFonts w:ascii="ＭＳ 明朝" w:eastAsia="ＭＳ 明朝" w:hAnsi="ＭＳ 明朝" w:cs="ＭＳ ゴシック" w:hint="eastAsia"/>
          <w:sz w:val="18"/>
          <w:szCs w:val="18"/>
        </w:rPr>
        <w:t>農畜産物を原料又は材料として使用する製造又は加工</w:t>
      </w:r>
    </w:p>
    <w:p w14:paraId="3078289C" w14:textId="77777777" w:rsidR="00F80392" w:rsidRPr="00AD2FC2" w:rsidRDefault="00D035DE" w:rsidP="00F80392">
      <w:pPr>
        <w:spacing w:line="240" w:lineRule="exact"/>
        <w:ind w:firstLineChars="600" w:firstLine="1114"/>
        <w:rPr>
          <w:rFonts w:ascii="ＭＳ 明朝" w:eastAsia="ＭＳ 明朝" w:hAnsi="ＭＳ 明朝"/>
          <w:sz w:val="18"/>
          <w:szCs w:val="18"/>
        </w:rPr>
      </w:pPr>
      <w:r w:rsidRPr="00AD2FC2">
        <w:rPr>
          <w:rFonts w:ascii="ＭＳ 明朝" w:eastAsia="ＭＳ 明朝" w:hAnsi="ＭＳ 明朝" w:hint="eastAsia"/>
          <w:sz w:val="18"/>
          <w:szCs w:val="18"/>
        </w:rPr>
        <w:t xml:space="preserve">② </w:t>
      </w:r>
      <w:r w:rsidRPr="00AD2FC2">
        <w:rPr>
          <w:rFonts w:ascii="ＭＳ 明朝" w:eastAsia="ＭＳ 明朝" w:hAnsi="ＭＳ 明朝" w:cs="ＭＳ ゴシック" w:hint="eastAsia"/>
          <w:sz w:val="18"/>
          <w:szCs w:val="18"/>
        </w:rPr>
        <w:t>農畜産物の貯蔵、運搬又は販売</w:t>
      </w:r>
    </w:p>
    <w:p w14:paraId="0CBAC284" w14:textId="77777777" w:rsidR="00F80392" w:rsidRPr="00AD2FC2" w:rsidRDefault="00D035DE" w:rsidP="00F80392">
      <w:pPr>
        <w:spacing w:line="240" w:lineRule="exact"/>
        <w:ind w:firstLineChars="600" w:firstLine="1114"/>
        <w:rPr>
          <w:rFonts w:ascii="ＭＳ 明朝" w:eastAsia="ＭＳ 明朝" w:hAnsi="ＭＳ 明朝"/>
          <w:sz w:val="18"/>
          <w:szCs w:val="18"/>
        </w:rPr>
      </w:pPr>
      <w:r w:rsidRPr="00AD2FC2">
        <w:rPr>
          <w:rFonts w:ascii="ＭＳ 明朝" w:eastAsia="ＭＳ 明朝" w:hAnsi="ＭＳ 明朝" w:hint="eastAsia"/>
          <w:sz w:val="18"/>
          <w:szCs w:val="18"/>
        </w:rPr>
        <w:t xml:space="preserve">③ </w:t>
      </w:r>
      <w:r w:rsidRPr="00AD2FC2">
        <w:rPr>
          <w:rFonts w:ascii="ＭＳ 明朝" w:eastAsia="ＭＳ 明朝" w:hAnsi="ＭＳ 明朝" w:cs="ＭＳ ゴシック" w:hint="eastAsia"/>
          <w:sz w:val="18"/>
          <w:szCs w:val="18"/>
        </w:rPr>
        <w:t>農畜産物若しくは林産物を変換して得られる電気又は農畜産物若しくは林産物を熱源とする</w:t>
      </w:r>
    </w:p>
    <w:p w14:paraId="73C4ED42" w14:textId="77777777" w:rsidR="00D035DE" w:rsidRPr="00AD2FC2" w:rsidRDefault="00F80392" w:rsidP="00F80392">
      <w:pPr>
        <w:spacing w:line="240" w:lineRule="exact"/>
        <w:ind w:leftChars="100" w:left="226"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熱</w:t>
      </w:r>
      <w:r w:rsidRPr="00AD2FC2">
        <w:rPr>
          <w:rFonts w:ascii="ＭＳ 明朝" w:eastAsia="ＭＳ 明朝" w:hAnsi="ＭＳ 明朝" w:cs="ＭＳ ゴシック" w:hint="eastAsia"/>
          <w:sz w:val="18"/>
          <w:szCs w:val="18"/>
        </w:rPr>
        <w:t>の</w:t>
      </w:r>
      <w:r w:rsidR="00D035DE" w:rsidRPr="00AD2FC2">
        <w:rPr>
          <w:rFonts w:ascii="ＭＳ 明朝" w:eastAsia="ＭＳ 明朝" w:hAnsi="ＭＳ 明朝" w:cs="ＭＳ ゴシック" w:hint="eastAsia"/>
          <w:sz w:val="18"/>
          <w:szCs w:val="18"/>
        </w:rPr>
        <w:t>供給</w:t>
      </w:r>
    </w:p>
    <w:p w14:paraId="64CEFCBA" w14:textId="77777777" w:rsidR="00F80392"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hint="eastAsia"/>
          <w:sz w:val="18"/>
          <w:szCs w:val="18"/>
        </w:rPr>
        <w:t xml:space="preserve"> </w:t>
      </w:r>
      <w:r w:rsidR="00F80392" w:rsidRPr="00AD2FC2">
        <w:rPr>
          <w:rFonts w:ascii="ＭＳ 明朝" w:eastAsia="ＭＳ 明朝" w:hAnsi="ＭＳ 明朝" w:hint="eastAsia"/>
          <w:sz w:val="18"/>
          <w:szCs w:val="18"/>
        </w:rPr>
        <w:t xml:space="preserve">　　　　　 </w:t>
      </w:r>
      <w:r w:rsidRPr="00AD2FC2">
        <w:rPr>
          <w:rFonts w:ascii="ＭＳ 明朝" w:eastAsia="ＭＳ 明朝" w:hAnsi="ＭＳ 明朝" w:hint="eastAsia"/>
          <w:sz w:val="18"/>
          <w:szCs w:val="18"/>
        </w:rPr>
        <w:t xml:space="preserve">④ </w:t>
      </w:r>
      <w:r w:rsidRPr="00AD2FC2">
        <w:rPr>
          <w:rFonts w:ascii="ＭＳ 明朝" w:eastAsia="ＭＳ 明朝" w:hAnsi="ＭＳ 明朝" w:cs="ＭＳ ゴシック" w:hint="eastAsia"/>
          <w:sz w:val="18"/>
          <w:szCs w:val="18"/>
        </w:rPr>
        <w:t>農業生産に必要な資材の製造</w:t>
      </w:r>
    </w:p>
    <w:p w14:paraId="73C2603B" w14:textId="77777777" w:rsidR="00D035DE" w:rsidRPr="00AD2FC2" w:rsidRDefault="00D035DE" w:rsidP="00F80392">
      <w:pPr>
        <w:spacing w:line="240" w:lineRule="exact"/>
        <w:ind w:firstLineChars="600" w:firstLine="1114"/>
        <w:rPr>
          <w:rFonts w:ascii="ＭＳ 明朝" w:eastAsia="ＭＳ 明朝" w:hAnsi="ＭＳ 明朝"/>
          <w:sz w:val="18"/>
          <w:szCs w:val="18"/>
        </w:rPr>
      </w:pPr>
      <w:r w:rsidRPr="00AD2FC2">
        <w:rPr>
          <w:rFonts w:ascii="ＭＳ 明朝" w:eastAsia="ＭＳ 明朝" w:hAnsi="ＭＳ 明朝" w:hint="eastAsia"/>
          <w:sz w:val="18"/>
          <w:szCs w:val="18"/>
        </w:rPr>
        <w:t xml:space="preserve">⑤ </w:t>
      </w:r>
      <w:r w:rsidRPr="00AD2FC2">
        <w:rPr>
          <w:rFonts w:ascii="ＭＳ 明朝" w:eastAsia="ＭＳ 明朝" w:hAnsi="ＭＳ 明朝" w:cs="ＭＳ ゴシック" w:hint="eastAsia"/>
          <w:sz w:val="18"/>
          <w:szCs w:val="18"/>
        </w:rPr>
        <w:t>農作業の受託</w:t>
      </w:r>
    </w:p>
    <w:p w14:paraId="02F2B086" w14:textId="77777777" w:rsidR="00F80392" w:rsidRPr="00AD2FC2" w:rsidRDefault="00D035DE" w:rsidP="00F80392">
      <w:pPr>
        <w:spacing w:line="240" w:lineRule="exact"/>
        <w:ind w:firstLineChars="600" w:firstLine="1114"/>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⑥ </w:t>
      </w:r>
      <w:r w:rsidRPr="00AD2FC2">
        <w:rPr>
          <w:rFonts w:ascii="ＭＳ 明朝" w:eastAsia="ＭＳ 明朝" w:hAnsi="ＭＳ 明朝" w:cs="ＭＳ ゴシック" w:hint="eastAsia"/>
          <w:sz w:val="18"/>
          <w:szCs w:val="18"/>
        </w:rPr>
        <w:t>農山漁村滞在型余暇活動のための基盤整備の促進に関する法律（平成６年法律第</w:t>
      </w:r>
      <w:r w:rsidRPr="00AD2FC2">
        <w:rPr>
          <w:rFonts w:ascii="ＭＳ 明朝" w:eastAsia="ＭＳ 明朝" w:hAnsi="ＭＳ 明朝" w:hint="eastAsia"/>
          <w:sz w:val="18"/>
          <w:szCs w:val="18"/>
        </w:rPr>
        <w:t xml:space="preserve"> 46 </w:t>
      </w:r>
      <w:r w:rsidRPr="00AD2FC2">
        <w:rPr>
          <w:rFonts w:ascii="ＭＳ 明朝" w:eastAsia="ＭＳ 明朝" w:hAnsi="ＭＳ 明朝" w:cs="ＭＳ ゴシック" w:hint="eastAsia"/>
          <w:sz w:val="18"/>
          <w:szCs w:val="18"/>
        </w:rPr>
        <w:t>号）第</w:t>
      </w:r>
    </w:p>
    <w:p w14:paraId="336AA62C" w14:textId="77777777" w:rsidR="00F80392" w:rsidRPr="00AD2FC2" w:rsidRDefault="00D035DE" w:rsidP="00F80392">
      <w:pPr>
        <w:spacing w:line="240" w:lineRule="exact"/>
        <w:ind w:firstLineChars="600" w:firstLine="1114"/>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２条第１項に規定する農村滞在型余暇活動に利用されることを目的とする施設の設置及び運営</w:t>
      </w:r>
    </w:p>
    <w:p w14:paraId="1D75C73F" w14:textId="77777777" w:rsidR="00F80392" w:rsidRPr="00AD2FC2" w:rsidRDefault="00D035DE" w:rsidP="00F80392">
      <w:pPr>
        <w:spacing w:line="240" w:lineRule="exact"/>
        <w:ind w:leftChars="300" w:left="677"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並びに農村滞在型余暇活動を行う者を宿泊させること等農村滞在型余暇活動に必要な役務の提</w:t>
      </w:r>
      <w:r w:rsidR="00F80392" w:rsidRPr="00AD2FC2">
        <w:rPr>
          <w:rFonts w:ascii="ＭＳ 明朝" w:eastAsia="ＭＳ 明朝" w:hAnsi="ＭＳ 明朝" w:cs="ＭＳ ゴシック" w:hint="eastAsia"/>
          <w:sz w:val="18"/>
          <w:szCs w:val="18"/>
        </w:rPr>
        <w:t xml:space="preserve"> </w:t>
      </w:r>
    </w:p>
    <w:p w14:paraId="4A697D86" w14:textId="77777777" w:rsidR="00F80392" w:rsidRPr="00AD2FC2" w:rsidRDefault="00F80392" w:rsidP="00F80392">
      <w:pPr>
        <w:spacing w:line="240" w:lineRule="exact"/>
        <w:ind w:leftChars="300" w:left="677" w:firstLineChars="300" w:firstLine="557"/>
        <w:rPr>
          <w:rFonts w:ascii="ＭＳ 明朝" w:eastAsia="ＭＳ 明朝" w:hAnsi="ＭＳ 明朝"/>
          <w:sz w:val="18"/>
          <w:szCs w:val="18"/>
        </w:rPr>
      </w:pPr>
      <w:r w:rsidRPr="00AD2FC2">
        <w:rPr>
          <w:rFonts w:ascii="ＭＳ 明朝" w:eastAsia="ＭＳ 明朝" w:hAnsi="ＭＳ 明朝" w:cs="ＭＳ ゴシック"/>
          <w:sz w:val="18"/>
          <w:szCs w:val="18"/>
        </w:rPr>
        <w:t xml:space="preserve"> </w:t>
      </w:r>
      <w:r w:rsidR="00D035DE" w:rsidRPr="00AD2FC2">
        <w:rPr>
          <w:rFonts w:ascii="ＭＳ 明朝" w:eastAsia="ＭＳ 明朝" w:hAnsi="ＭＳ 明朝" w:cs="ＭＳ ゴシック" w:hint="eastAsia"/>
          <w:sz w:val="18"/>
          <w:szCs w:val="18"/>
        </w:rPr>
        <w:t>供</w:t>
      </w:r>
    </w:p>
    <w:p w14:paraId="4C015C04" w14:textId="77777777" w:rsidR="00F80392" w:rsidRPr="00AD2FC2" w:rsidRDefault="00D035DE" w:rsidP="00F80392">
      <w:pPr>
        <w:spacing w:line="240" w:lineRule="exact"/>
        <w:ind w:leftChars="50" w:left="113" w:firstLineChars="550" w:firstLine="1021"/>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⑦ </w:t>
      </w:r>
      <w:r w:rsidRPr="00AD2FC2">
        <w:rPr>
          <w:rFonts w:ascii="ＭＳ 明朝" w:eastAsia="ＭＳ 明朝" w:hAnsi="ＭＳ 明朝" w:cs="ＭＳ ゴシック" w:hint="eastAsia"/>
          <w:sz w:val="18"/>
          <w:szCs w:val="18"/>
        </w:rPr>
        <w:t>農地に支柱を立てて設置する太陽光を電気に変換する設備の下で耕作を行う場合における当</w:t>
      </w:r>
      <w:r w:rsidR="00F80392" w:rsidRPr="00AD2FC2">
        <w:rPr>
          <w:rFonts w:ascii="ＭＳ 明朝" w:eastAsia="ＭＳ 明朝" w:hAnsi="ＭＳ 明朝" w:cs="ＭＳ ゴシック" w:hint="eastAsia"/>
          <w:sz w:val="18"/>
          <w:szCs w:val="18"/>
        </w:rPr>
        <w:t xml:space="preserve"> </w:t>
      </w:r>
      <w:r w:rsidR="00F80392" w:rsidRPr="00AD2FC2">
        <w:rPr>
          <w:rFonts w:ascii="ＭＳ 明朝" w:eastAsia="ＭＳ 明朝" w:hAnsi="ＭＳ 明朝" w:cs="ＭＳ ゴシック"/>
          <w:sz w:val="18"/>
          <w:szCs w:val="18"/>
        </w:rPr>
        <w:t xml:space="preserve"> </w:t>
      </w:r>
    </w:p>
    <w:p w14:paraId="6B33D33A" w14:textId="77777777" w:rsidR="00D035DE" w:rsidRPr="00AD2FC2" w:rsidRDefault="00F80392" w:rsidP="00F80392">
      <w:pPr>
        <w:spacing w:line="240" w:lineRule="exact"/>
        <w:ind w:leftChars="50" w:left="113" w:firstLineChars="550" w:firstLine="1021"/>
        <w:rPr>
          <w:rFonts w:ascii="ＭＳ 明朝" w:eastAsia="ＭＳ 明朝" w:hAnsi="ＭＳ 明朝"/>
          <w:sz w:val="18"/>
          <w:szCs w:val="18"/>
        </w:rPr>
      </w:pPr>
      <w:r w:rsidRPr="00AD2FC2">
        <w:rPr>
          <w:rFonts w:ascii="ＭＳ 明朝" w:eastAsia="ＭＳ 明朝" w:hAnsi="ＭＳ 明朝" w:cs="ＭＳ ゴシック"/>
          <w:sz w:val="18"/>
          <w:szCs w:val="18"/>
        </w:rPr>
        <w:t xml:space="preserve"> </w:t>
      </w:r>
      <w:r w:rsidR="00D035DE" w:rsidRPr="00AD2FC2">
        <w:rPr>
          <w:rFonts w:ascii="ＭＳ 明朝" w:eastAsia="ＭＳ 明朝" w:hAnsi="ＭＳ 明朝" w:cs="ＭＳ ゴシック" w:hint="eastAsia"/>
          <w:sz w:val="18"/>
          <w:szCs w:val="18"/>
        </w:rPr>
        <w:t>該設備による電気の供給</w:t>
      </w:r>
    </w:p>
    <w:p w14:paraId="3E3B46BD" w14:textId="77777777" w:rsidR="00D035DE" w:rsidRPr="00AD2FC2" w:rsidRDefault="00D035DE" w:rsidP="00F80392">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hint="eastAsia"/>
          <w:sz w:val="18"/>
          <w:szCs w:val="18"/>
        </w:rPr>
        <w:t xml:space="preserve">(4) </w:t>
      </w:r>
      <w:r w:rsidRPr="00AD2FC2">
        <w:rPr>
          <w:rFonts w:ascii="ＭＳ 明朝" w:eastAsia="ＭＳ 明朝" w:hAnsi="ＭＳ 明朝" w:cs="ＭＳ ゴシック" w:hint="eastAsia"/>
          <w:sz w:val="18"/>
          <w:szCs w:val="18"/>
        </w:rPr>
        <w:t>農業と併せ行う林業の経営</w:t>
      </w:r>
    </w:p>
    <w:p w14:paraId="0315A571" w14:textId="77777777" w:rsidR="00F80392" w:rsidRPr="00AD2FC2" w:rsidRDefault="00D035DE" w:rsidP="00F80392">
      <w:pPr>
        <w:spacing w:line="240" w:lineRule="exact"/>
        <w:ind w:firstLineChars="300" w:firstLine="557"/>
        <w:rPr>
          <w:rFonts w:ascii="ＭＳ 明朝" w:eastAsia="ＭＳ 明朝" w:hAnsi="ＭＳ 明朝" w:cs="ＭＳ ゴシック"/>
          <w:sz w:val="18"/>
          <w:szCs w:val="18"/>
          <w:u w:val="single"/>
        </w:rPr>
      </w:pPr>
      <w:r w:rsidRPr="00AD2FC2">
        <w:rPr>
          <w:rFonts w:ascii="ＭＳ 明朝" w:eastAsia="ＭＳ 明朝" w:hAnsi="ＭＳ 明朝" w:cs="ＭＳ ゴシック" w:hint="eastAsia"/>
          <w:sz w:val="18"/>
          <w:szCs w:val="18"/>
        </w:rPr>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なお、水産業、産業廃棄物処理業、経営コンサルタント業、レストラン経営業など</w:t>
      </w:r>
      <w:r w:rsidRPr="00AD2FC2">
        <w:rPr>
          <w:rFonts w:ascii="ＭＳ 明朝" w:eastAsia="ＭＳ 明朝" w:hAnsi="ＭＳ 明朝" w:cs="ＭＳ ゴシック" w:hint="eastAsia"/>
          <w:sz w:val="18"/>
          <w:szCs w:val="18"/>
          <w:u w:val="single"/>
        </w:rPr>
        <w:t>法第</w:t>
      </w:r>
      <w:r w:rsidRPr="00AD2FC2">
        <w:rPr>
          <w:rFonts w:ascii="ＭＳ 明朝" w:eastAsia="ＭＳ 明朝" w:hAnsi="ＭＳ 明朝" w:hint="eastAsia"/>
          <w:sz w:val="18"/>
          <w:szCs w:val="18"/>
          <w:u w:val="single"/>
        </w:rPr>
        <w:t xml:space="preserve"> 72 </w:t>
      </w:r>
      <w:r w:rsidRPr="00AD2FC2">
        <w:rPr>
          <w:rFonts w:ascii="ＭＳ 明朝" w:eastAsia="ＭＳ 明朝" w:hAnsi="ＭＳ 明朝" w:cs="ＭＳ ゴシック" w:hint="eastAsia"/>
          <w:sz w:val="18"/>
          <w:szCs w:val="18"/>
          <w:u w:val="single"/>
        </w:rPr>
        <w:t>条の</w:t>
      </w:r>
    </w:p>
    <w:p w14:paraId="70789F4A" w14:textId="77777777" w:rsidR="00430C25" w:rsidRPr="00AD2FC2" w:rsidRDefault="00D035DE" w:rsidP="00430C25">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hint="eastAsia"/>
          <w:sz w:val="18"/>
          <w:szCs w:val="18"/>
          <w:u w:val="single"/>
        </w:rPr>
        <w:t xml:space="preserve"> 10 </w:t>
      </w:r>
      <w:r w:rsidRPr="00AD2FC2">
        <w:rPr>
          <w:rFonts w:ascii="ＭＳ 明朝" w:eastAsia="ＭＳ 明朝" w:hAnsi="ＭＳ 明朝" w:cs="ＭＳ ゴシック" w:hint="eastAsia"/>
          <w:sz w:val="18"/>
          <w:szCs w:val="18"/>
          <w:u w:val="single"/>
        </w:rPr>
        <w:t>第１項に規定された事業に該当しないものは、農事組合法人の定款に一切規定できない</w:t>
      </w:r>
      <w:r w:rsidRPr="00AD2FC2">
        <w:rPr>
          <w:rFonts w:ascii="ＭＳ 明朝" w:eastAsia="ＭＳ 明朝" w:hAnsi="ＭＳ 明朝" w:cs="ＭＳ ゴシック" w:hint="eastAsia"/>
          <w:sz w:val="18"/>
          <w:szCs w:val="18"/>
        </w:rPr>
        <w:t>ので、</w:t>
      </w:r>
    </w:p>
    <w:p w14:paraId="5E83BF69" w14:textId="77777777" w:rsidR="00D035DE" w:rsidRPr="00AD2FC2" w:rsidRDefault="00D035DE" w:rsidP="00430C25">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留意すること。</w:t>
      </w:r>
    </w:p>
    <w:p w14:paraId="7F5314B4" w14:textId="77777777" w:rsidR="00F454F9" w:rsidRPr="00AD2FC2" w:rsidRDefault="00F454F9" w:rsidP="00F80392">
      <w:pPr>
        <w:spacing w:line="240" w:lineRule="exact"/>
        <w:ind w:firstLineChars="300" w:firstLine="557"/>
        <w:rPr>
          <w:rFonts w:ascii="ＭＳ 明朝" w:eastAsia="ＭＳ 明朝" w:hAnsi="ＭＳ 明朝" w:cs="ＭＳ ゴシック"/>
          <w:sz w:val="18"/>
          <w:szCs w:val="18"/>
        </w:rPr>
      </w:pPr>
    </w:p>
    <w:p w14:paraId="314E3D5F"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（員外利用）</w:t>
      </w:r>
    </w:p>
    <w:p w14:paraId="21952248" w14:textId="77777777" w:rsidR="00F454F9" w:rsidRPr="00AD2FC2" w:rsidRDefault="00D035DE" w:rsidP="00F80392">
      <w:pPr>
        <w:spacing w:line="240" w:lineRule="exact"/>
        <w:ind w:left="491" w:hangingChars="200" w:hanging="491"/>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第７条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この組合は、組合員の利用に差し支えない限り、組合員以外の者に前条</w:t>
      </w:r>
    </w:p>
    <w:p w14:paraId="7150E38B" w14:textId="77777777" w:rsidR="00F454F9" w:rsidRPr="00AD2FC2" w:rsidRDefault="00D035DE" w:rsidP="00F454F9">
      <w:pPr>
        <w:spacing w:line="240" w:lineRule="exact"/>
        <w:ind w:leftChars="100" w:left="472" w:hangingChars="100" w:hanging="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第１号の事業を利用させることができる。ただし、組合員以外の者の利用は、</w:t>
      </w:r>
    </w:p>
    <w:p w14:paraId="47363EF6" w14:textId="77777777" w:rsidR="00F454F9" w:rsidRPr="00AD2FC2" w:rsidRDefault="00D035DE" w:rsidP="00F454F9">
      <w:pPr>
        <w:spacing w:line="240" w:lineRule="exact"/>
        <w:ind w:leftChars="100" w:left="472" w:hangingChars="100" w:hanging="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農業協同組合法（昭和</w:t>
      </w:r>
      <w:r w:rsidRPr="00AD2FC2">
        <w:rPr>
          <w:rFonts w:ascii="ＭＳ 明朝" w:eastAsia="ＭＳ 明朝" w:hAnsi="ＭＳ 明朝" w:hint="eastAsia"/>
          <w:sz w:val="24"/>
          <w:szCs w:val="24"/>
        </w:rPr>
        <w:t xml:space="preserve"> 22 </w:t>
      </w:r>
      <w:r w:rsidRPr="00AD2FC2">
        <w:rPr>
          <w:rFonts w:ascii="ＭＳ 明朝" w:eastAsia="ＭＳ 明朝" w:hAnsi="ＭＳ 明朝" w:cs="ＭＳ ゴシック" w:hint="eastAsia"/>
          <w:sz w:val="24"/>
          <w:szCs w:val="24"/>
        </w:rPr>
        <w:t>年法律第</w:t>
      </w:r>
      <w:r w:rsidRPr="00AD2FC2">
        <w:rPr>
          <w:rFonts w:ascii="ＭＳ 明朝" w:eastAsia="ＭＳ 明朝" w:hAnsi="ＭＳ 明朝" w:hint="eastAsia"/>
          <w:sz w:val="24"/>
          <w:szCs w:val="24"/>
        </w:rPr>
        <w:t xml:space="preserve"> 132 </w:t>
      </w:r>
      <w:r w:rsidRPr="00AD2FC2">
        <w:rPr>
          <w:rFonts w:ascii="ＭＳ 明朝" w:eastAsia="ＭＳ 明朝" w:hAnsi="ＭＳ 明朝" w:cs="ＭＳ ゴシック" w:hint="eastAsia"/>
          <w:sz w:val="24"/>
          <w:szCs w:val="24"/>
        </w:rPr>
        <w:t>号。以下「法」という。）第</w:t>
      </w:r>
      <w:r w:rsidRPr="00AD2FC2">
        <w:rPr>
          <w:rFonts w:ascii="ＭＳ 明朝" w:eastAsia="ＭＳ 明朝" w:hAnsi="ＭＳ 明朝" w:hint="eastAsia"/>
          <w:sz w:val="24"/>
          <w:szCs w:val="24"/>
        </w:rPr>
        <w:t xml:space="preserve"> 72 </w:t>
      </w:r>
      <w:r w:rsidRPr="00AD2FC2">
        <w:rPr>
          <w:rFonts w:ascii="ＭＳ 明朝" w:eastAsia="ＭＳ 明朝" w:hAnsi="ＭＳ 明朝" w:cs="ＭＳ ゴシック" w:hint="eastAsia"/>
          <w:sz w:val="24"/>
          <w:szCs w:val="24"/>
        </w:rPr>
        <w:t>条の</w:t>
      </w:r>
    </w:p>
    <w:p w14:paraId="071A39C3" w14:textId="77777777" w:rsidR="00D035DE" w:rsidRPr="00AD2FC2" w:rsidRDefault="00D035DE" w:rsidP="00F454F9">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 10 </w:t>
      </w:r>
      <w:r w:rsidRPr="00AD2FC2">
        <w:rPr>
          <w:rFonts w:ascii="ＭＳ 明朝" w:eastAsia="ＭＳ 明朝" w:hAnsi="ＭＳ 明朝" w:cs="ＭＳ ゴシック" w:hint="eastAsia"/>
          <w:sz w:val="24"/>
          <w:szCs w:val="24"/>
        </w:rPr>
        <w:t>第３項に規定する範囲内とする。</w:t>
      </w:r>
    </w:p>
    <w:p w14:paraId="1426B1E1" w14:textId="77777777" w:rsidR="00F80392" w:rsidRPr="00AD2FC2" w:rsidRDefault="00F80392" w:rsidP="00F80392">
      <w:pPr>
        <w:spacing w:line="240" w:lineRule="exact"/>
        <w:ind w:left="491" w:hangingChars="200" w:hanging="491"/>
        <w:rPr>
          <w:rFonts w:ascii="ＭＳ 明朝" w:eastAsia="ＭＳ 明朝" w:hAnsi="ＭＳ 明朝"/>
          <w:sz w:val="24"/>
          <w:szCs w:val="24"/>
        </w:rPr>
      </w:pPr>
    </w:p>
    <w:p w14:paraId="2B82B585"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第３章</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w:t>
      </w:r>
    </w:p>
    <w:p w14:paraId="507A6C4F" w14:textId="77777777" w:rsidR="00D035DE" w:rsidRPr="00AD2FC2" w:rsidRDefault="00D035DE" w:rsidP="00574BA6">
      <w:pPr>
        <w:spacing w:line="240" w:lineRule="exact"/>
        <w:rPr>
          <w:rFonts w:ascii="ＭＳ 明朝" w:eastAsia="ＭＳ 明朝" w:hAnsi="ＭＳ 明朝"/>
          <w:sz w:val="24"/>
          <w:szCs w:val="24"/>
        </w:rPr>
      </w:pPr>
    </w:p>
    <w:p w14:paraId="0399E6FF"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（組合員の資格）</w:t>
      </w:r>
    </w:p>
    <w:p w14:paraId="423F8560"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第８条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次に掲げる者は、この組合の組合員となることができる。</w:t>
      </w:r>
    </w:p>
    <w:p w14:paraId="19EC8B52" w14:textId="77777777" w:rsidR="00F454F9" w:rsidRPr="00AD2FC2" w:rsidRDefault="00D035DE" w:rsidP="00F454F9">
      <w:pPr>
        <w:pStyle w:val="a5"/>
        <w:numPr>
          <w:ilvl w:val="0"/>
          <w:numId w:val="5"/>
        </w:numPr>
        <w:spacing w:line="240" w:lineRule="exact"/>
        <w:ind w:leftChars="0"/>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農業を営む個人であって、その住所又はその経営に係る土地若しくは施</w:t>
      </w:r>
    </w:p>
    <w:p w14:paraId="22A97B4B" w14:textId="77777777" w:rsidR="00D035DE" w:rsidRPr="00AD2FC2" w:rsidRDefault="00D035DE" w:rsidP="00F454F9">
      <w:pPr>
        <w:spacing w:line="240" w:lineRule="exact"/>
        <w:ind w:left="246" w:firstLineChars="200" w:firstLine="491"/>
        <w:rPr>
          <w:rFonts w:ascii="ＭＳ 明朝" w:eastAsia="ＭＳ 明朝" w:hAnsi="ＭＳ 明朝"/>
          <w:sz w:val="24"/>
          <w:szCs w:val="24"/>
        </w:rPr>
      </w:pPr>
      <w:r w:rsidRPr="00AD2FC2">
        <w:rPr>
          <w:rFonts w:ascii="ＭＳ 明朝" w:eastAsia="ＭＳ 明朝" w:hAnsi="ＭＳ 明朝" w:cs="ＭＳ ゴシック" w:hint="eastAsia"/>
          <w:sz w:val="24"/>
          <w:szCs w:val="24"/>
        </w:rPr>
        <w:t>設がこの組合の地区内にあるもの</w:t>
      </w:r>
    </w:p>
    <w:p w14:paraId="5AEBB00E" w14:textId="77777777" w:rsidR="00F454F9" w:rsidRPr="00AD2FC2" w:rsidRDefault="00D035DE" w:rsidP="00F454F9">
      <w:pPr>
        <w:pStyle w:val="a5"/>
        <w:numPr>
          <w:ilvl w:val="0"/>
          <w:numId w:val="5"/>
        </w:numPr>
        <w:spacing w:line="240" w:lineRule="exact"/>
        <w:ind w:leftChars="0"/>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農業に従事する個人であって、その住所又はその従事する農業に係る</w:t>
      </w:r>
    </w:p>
    <w:p w14:paraId="1ECDF1B0" w14:textId="77777777" w:rsidR="00D035DE" w:rsidRPr="00AD2FC2" w:rsidRDefault="00D035DE" w:rsidP="00F454F9">
      <w:pPr>
        <w:spacing w:line="240" w:lineRule="exact"/>
        <w:ind w:left="246" w:firstLineChars="200" w:firstLine="491"/>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土地若しくは施設がこの組合の地区内にあるもの</w:t>
      </w:r>
    </w:p>
    <w:p w14:paraId="5DBDB64A" w14:textId="77777777" w:rsidR="00F454F9" w:rsidRPr="00AD2FC2" w:rsidRDefault="00D035DE" w:rsidP="00F454F9">
      <w:pPr>
        <w:pStyle w:val="a5"/>
        <w:numPr>
          <w:ilvl w:val="0"/>
          <w:numId w:val="5"/>
        </w:numPr>
        <w:spacing w:line="240" w:lineRule="exact"/>
        <w:ind w:leftChars="0"/>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農業協同組合及び農業協同組合連合会で、その地区にこの組合の地区</w:t>
      </w:r>
    </w:p>
    <w:p w14:paraId="52072E6A" w14:textId="77777777" w:rsidR="00D035DE" w:rsidRPr="00AD2FC2" w:rsidRDefault="00D035DE" w:rsidP="00F454F9">
      <w:pPr>
        <w:spacing w:line="240" w:lineRule="exact"/>
        <w:ind w:left="246" w:firstLineChars="200" w:firstLine="491"/>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lastRenderedPageBreak/>
        <w:t>の全部又は一部を含むもの</w:t>
      </w:r>
    </w:p>
    <w:p w14:paraId="788C8A2C" w14:textId="77777777" w:rsidR="00F454F9" w:rsidRPr="00AD2FC2" w:rsidRDefault="00D035DE" w:rsidP="00F454F9">
      <w:pPr>
        <w:pStyle w:val="a5"/>
        <w:numPr>
          <w:ilvl w:val="0"/>
          <w:numId w:val="5"/>
        </w:numPr>
        <w:spacing w:line="240" w:lineRule="exact"/>
        <w:ind w:leftChars="0"/>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この組合に農業経営基盤強化促進法（昭和</w:t>
      </w:r>
      <w:r w:rsidRPr="00AD2FC2">
        <w:rPr>
          <w:rFonts w:ascii="ＭＳ 明朝" w:eastAsia="ＭＳ 明朝" w:hAnsi="ＭＳ 明朝" w:hint="eastAsia"/>
          <w:sz w:val="24"/>
          <w:szCs w:val="24"/>
        </w:rPr>
        <w:t xml:space="preserve"> 55 </w:t>
      </w:r>
      <w:r w:rsidRPr="00AD2FC2">
        <w:rPr>
          <w:rFonts w:ascii="ＭＳ 明朝" w:eastAsia="ＭＳ 明朝" w:hAnsi="ＭＳ 明朝" w:cs="ＭＳ ゴシック" w:hint="eastAsia"/>
          <w:sz w:val="24"/>
          <w:szCs w:val="24"/>
        </w:rPr>
        <w:t>年法律第</w:t>
      </w:r>
      <w:r w:rsidRPr="00AD2FC2">
        <w:rPr>
          <w:rFonts w:ascii="ＭＳ 明朝" w:eastAsia="ＭＳ 明朝" w:hAnsi="ＭＳ 明朝" w:hint="eastAsia"/>
          <w:sz w:val="24"/>
          <w:szCs w:val="24"/>
        </w:rPr>
        <w:t xml:space="preserve"> 65 </w:t>
      </w:r>
      <w:r w:rsidRPr="00AD2FC2">
        <w:rPr>
          <w:rFonts w:ascii="ＭＳ 明朝" w:eastAsia="ＭＳ 明朝" w:hAnsi="ＭＳ 明朝" w:cs="ＭＳ ゴシック" w:hint="eastAsia"/>
          <w:sz w:val="24"/>
          <w:szCs w:val="24"/>
        </w:rPr>
        <w:t>号）第７条</w:t>
      </w:r>
    </w:p>
    <w:p w14:paraId="429DA8E1" w14:textId="77777777" w:rsidR="00D035DE" w:rsidRPr="00AD2FC2" w:rsidRDefault="00D035DE" w:rsidP="00F454F9">
      <w:pPr>
        <w:spacing w:line="240" w:lineRule="exact"/>
        <w:ind w:left="246" w:firstLineChars="200" w:firstLine="491"/>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第３号に掲げる事業に係る現物出資を行った農地中間管理機構</w:t>
      </w:r>
    </w:p>
    <w:p w14:paraId="356492FC" w14:textId="77777777" w:rsidR="00F454F9" w:rsidRPr="00AD2FC2" w:rsidRDefault="00D035DE" w:rsidP="00F454F9">
      <w:pPr>
        <w:pStyle w:val="a5"/>
        <w:numPr>
          <w:ilvl w:val="0"/>
          <w:numId w:val="5"/>
        </w:numPr>
        <w:spacing w:line="240" w:lineRule="exact"/>
        <w:ind w:leftChars="0"/>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この組合からその事業に係る物資の供給又は役務の提供を継続して受</w:t>
      </w:r>
      <w:r w:rsidR="00F454F9" w:rsidRPr="00AD2FC2">
        <w:rPr>
          <w:rFonts w:ascii="ＭＳ 明朝" w:eastAsia="ＭＳ 明朝" w:hAnsi="ＭＳ 明朝" w:cs="ＭＳ ゴシック" w:hint="eastAsia"/>
          <w:sz w:val="24"/>
          <w:szCs w:val="24"/>
        </w:rPr>
        <w:t>け</w:t>
      </w:r>
    </w:p>
    <w:p w14:paraId="6E679FD1" w14:textId="77777777" w:rsidR="00D035DE" w:rsidRPr="00AD2FC2" w:rsidRDefault="00D035DE" w:rsidP="00F454F9">
      <w:pPr>
        <w:spacing w:line="240" w:lineRule="exact"/>
        <w:ind w:left="246" w:firstLineChars="200" w:firstLine="491"/>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る個人</w:t>
      </w:r>
    </w:p>
    <w:p w14:paraId="186AFFB4" w14:textId="77777777" w:rsidR="00F454F9" w:rsidRPr="00AD2FC2" w:rsidRDefault="00D035DE" w:rsidP="00F80392">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(6) </w:t>
      </w:r>
      <w:r w:rsidR="00F454F9"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この組合に対してその事業に係る特許権についての専用実施権の設定又</w:t>
      </w:r>
    </w:p>
    <w:p w14:paraId="5BE049B9" w14:textId="77777777" w:rsidR="00F454F9" w:rsidRPr="00AD2FC2" w:rsidRDefault="00D035DE" w:rsidP="00F454F9">
      <w:pPr>
        <w:spacing w:line="240" w:lineRule="exact"/>
        <w:ind w:firstLineChars="300" w:firstLine="737"/>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は通常実施権の許諾に係る契約、新商品又は新技術の開発又は提供に係る</w:t>
      </w:r>
    </w:p>
    <w:p w14:paraId="467913ED" w14:textId="77777777" w:rsidR="004D533C" w:rsidRPr="00AD2FC2" w:rsidRDefault="00D035DE" w:rsidP="00430C25">
      <w:pPr>
        <w:spacing w:line="240" w:lineRule="exact"/>
        <w:ind w:firstLineChars="300" w:firstLine="737"/>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契約、実用新案権についての専用実施権の設定又は通常実施権の許諾に</w:t>
      </w:r>
    </w:p>
    <w:p w14:paraId="2DFE3D25" w14:textId="77777777" w:rsidR="004D533C" w:rsidRPr="00AD2FC2" w:rsidRDefault="00D035DE" w:rsidP="004D533C">
      <w:pPr>
        <w:spacing w:line="240" w:lineRule="exact"/>
        <w:ind w:firstLineChars="300" w:firstLine="737"/>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係る契約及び育成者権についての専用利用権の設定又は通常利用権の許諾</w:t>
      </w:r>
    </w:p>
    <w:p w14:paraId="0D7C8A50" w14:textId="77777777" w:rsidR="00D035DE" w:rsidRPr="00AD2FC2" w:rsidRDefault="00D035DE" w:rsidP="004D533C">
      <w:pPr>
        <w:spacing w:line="240" w:lineRule="exact"/>
        <w:ind w:firstLineChars="300" w:firstLine="737"/>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に係る契約を締結している者</w:t>
      </w:r>
    </w:p>
    <w:p w14:paraId="7DD2D8AE" w14:textId="77777777" w:rsidR="00512F91"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この組合の前項第１号又は第２号の規定による組合員が農業を営み、若しく</w:t>
      </w:r>
    </w:p>
    <w:p w14:paraId="1CCF7F34" w14:textId="77777777" w:rsidR="00512F91" w:rsidRPr="00AD2FC2" w:rsidRDefault="00D035DE" w:rsidP="00512F91">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は従事する個人でなくなり、又は死亡した場合におけるその農業を営まなく</w:t>
      </w:r>
    </w:p>
    <w:p w14:paraId="5F4FA842" w14:textId="77777777" w:rsidR="00512F91" w:rsidRPr="00AD2FC2" w:rsidRDefault="00D035DE" w:rsidP="00512F91">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なり、若しくは従事しなくなった個人又はその死亡した者の相続人であって農</w:t>
      </w:r>
    </w:p>
    <w:p w14:paraId="0DF6D8ED" w14:textId="77777777" w:rsidR="00512F91" w:rsidRPr="00AD2FC2" w:rsidRDefault="00D035DE" w:rsidP="00512F91">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業を営まず、若しくは従事しないものは、この組合との関係においては、農業</w:t>
      </w:r>
    </w:p>
    <w:p w14:paraId="51ECB39E" w14:textId="77777777" w:rsidR="00D035DE" w:rsidRPr="00AD2FC2" w:rsidRDefault="00D035DE" w:rsidP="00512F91">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を営み、又は従事する個人とみなす。</w:t>
      </w:r>
    </w:p>
    <w:p w14:paraId="00B3A518" w14:textId="77777777" w:rsidR="00512F91"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この組合の組合員のうち第１項第５号及び第６号に掲げる者及び前項の規定に</w:t>
      </w:r>
    </w:p>
    <w:p w14:paraId="06D14464" w14:textId="77777777" w:rsidR="00512F91" w:rsidRPr="00AD2FC2" w:rsidRDefault="00D035DE" w:rsidP="00512F91">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より農業を営み、又は従事する個人とみなされる者の数は、総組合員の数の</w:t>
      </w:r>
    </w:p>
    <w:p w14:paraId="25396C6C" w14:textId="77777777" w:rsidR="00D035DE" w:rsidRPr="00AD2FC2" w:rsidRDefault="00D035DE" w:rsidP="00512F91">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３分の１を超えてはならない。</w:t>
      </w:r>
    </w:p>
    <w:p w14:paraId="27014423" w14:textId="77777777" w:rsidR="00F80392" w:rsidRPr="00AD2FC2" w:rsidRDefault="00F80392" w:rsidP="00574BA6">
      <w:pPr>
        <w:spacing w:line="240" w:lineRule="exact"/>
        <w:rPr>
          <w:rFonts w:ascii="ＭＳ 明朝" w:eastAsia="ＭＳ 明朝" w:hAnsi="ＭＳ 明朝"/>
          <w:sz w:val="24"/>
          <w:szCs w:val="24"/>
        </w:rPr>
      </w:pPr>
    </w:p>
    <w:p w14:paraId="769FCD30"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第６条第２号の事業を行わない組合においては、本条を次のように改めること。</w:t>
      </w:r>
    </w:p>
    <w:p w14:paraId="6B8FA428" w14:textId="77777777" w:rsidR="00D035DE" w:rsidRPr="00AD2FC2" w:rsidRDefault="00D035DE" w:rsidP="00F80392">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（組合員の資格）</w:t>
      </w:r>
    </w:p>
    <w:p w14:paraId="0099828E" w14:textId="77777777" w:rsidR="00D035DE" w:rsidRPr="00AD2FC2" w:rsidRDefault="00D035DE" w:rsidP="00F80392">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第８条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次に掲げる者は、この組合の組合員となることができる。</w:t>
      </w:r>
    </w:p>
    <w:p w14:paraId="1C3223FB" w14:textId="77777777" w:rsidR="004D533C" w:rsidRPr="00AD2FC2" w:rsidRDefault="00D035DE" w:rsidP="004D533C">
      <w:pPr>
        <w:pStyle w:val="a5"/>
        <w:numPr>
          <w:ilvl w:val="0"/>
          <w:numId w:val="8"/>
        </w:numPr>
        <w:spacing w:line="240" w:lineRule="exact"/>
        <w:ind w:leftChars="0"/>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農業を営む個人であって、その住所又はその経営に係る土地若しくは施設がこの組合の地区</w:t>
      </w:r>
    </w:p>
    <w:p w14:paraId="4A9B15F9" w14:textId="77777777" w:rsidR="00D035DE" w:rsidRPr="00AD2FC2" w:rsidRDefault="00D035DE" w:rsidP="004D533C">
      <w:pPr>
        <w:pStyle w:val="a5"/>
        <w:spacing w:line="240" w:lineRule="exact"/>
        <w:ind w:leftChars="0" w:left="1283"/>
        <w:rPr>
          <w:rFonts w:ascii="ＭＳ 明朝" w:eastAsia="ＭＳ 明朝" w:hAnsi="ＭＳ 明朝"/>
          <w:sz w:val="18"/>
          <w:szCs w:val="18"/>
        </w:rPr>
      </w:pPr>
      <w:r w:rsidRPr="00AD2FC2">
        <w:rPr>
          <w:rFonts w:ascii="ＭＳ 明朝" w:eastAsia="ＭＳ 明朝" w:hAnsi="ＭＳ 明朝" w:cs="ＭＳ ゴシック" w:hint="eastAsia"/>
          <w:sz w:val="18"/>
          <w:szCs w:val="18"/>
        </w:rPr>
        <w:t>内にあるもの</w:t>
      </w:r>
    </w:p>
    <w:p w14:paraId="3AA6C2DE" w14:textId="77777777" w:rsidR="004D533C" w:rsidRPr="00AD2FC2" w:rsidRDefault="00D035DE" w:rsidP="00F80392">
      <w:pPr>
        <w:spacing w:line="240" w:lineRule="exact"/>
        <w:ind w:leftChars="300" w:left="677" w:firstLineChars="200" w:firstLine="371"/>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(2) </w:t>
      </w:r>
      <w:r w:rsidRPr="00AD2FC2">
        <w:rPr>
          <w:rFonts w:ascii="ＭＳ 明朝" w:eastAsia="ＭＳ 明朝" w:hAnsi="ＭＳ 明朝" w:cs="ＭＳ ゴシック" w:hint="eastAsia"/>
          <w:sz w:val="18"/>
          <w:szCs w:val="18"/>
        </w:rPr>
        <w:t>農業に従事する個人であって、その住所又はその従事する農業に係る土地若しくは施設が</w:t>
      </w:r>
    </w:p>
    <w:p w14:paraId="2A8E92DF" w14:textId="77777777" w:rsidR="00D035DE" w:rsidRPr="00AD2FC2" w:rsidRDefault="00D035DE" w:rsidP="004D533C">
      <w:pPr>
        <w:spacing w:line="240" w:lineRule="exact"/>
        <w:ind w:leftChars="300" w:left="677"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この組合の地区内にあるもの</w:t>
      </w:r>
    </w:p>
    <w:p w14:paraId="3AA52EC8" w14:textId="77777777" w:rsidR="00B63025" w:rsidRPr="00AD2FC2" w:rsidRDefault="00D035DE" w:rsidP="00B63025">
      <w:pPr>
        <w:spacing w:line="240" w:lineRule="exact"/>
        <w:ind w:leftChars="100" w:left="226"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例えば、酪農業に関する共同利用施設の設置を行う組合においては、本条を次のように改める等各</w:t>
      </w:r>
      <w:r w:rsidR="00B63025" w:rsidRPr="00AD2FC2">
        <w:rPr>
          <w:rFonts w:ascii="ＭＳ 明朝" w:eastAsia="ＭＳ 明朝" w:hAnsi="ＭＳ 明朝" w:cs="ＭＳ ゴシック" w:hint="eastAsia"/>
          <w:sz w:val="18"/>
          <w:szCs w:val="18"/>
        </w:rPr>
        <w:t xml:space="preserve">　　</w:t>
      </w:r>
    </w:p>
    <w:p w14:paraId="6E008A37" w14:textId="77777777" w:rsidR="00D035DE" w:rsidRPr="00AD2FC2" w:rsidRDefault="00B63025" w:rsidP="00B63025">
      <w:pPr>
        <w:spacing w:line="240" w:lineRule="exact"/>
        <w:ind w:leftChars="100" w:left="226" w:firstLineChars="200" w:firstLine="371"/>
        <w:rPr>
          <w:rFonts w:ascii="ＭＳ 明朝" w:eastAsia="ＭＳ 明朝" w:hAnsi="ＭＳ 明朝"/>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組合の実態に即して組合員資格を具体的に明記すること。</w:t>
      </w:r>
    </w:p>
    <w:p w14:paraId="25C35ED6" w14:textId="77777777" w:rsidR="00D035DE" w:rsidRPr="00AD2FC2" w:rsidRDefault="00D035DE" w:rsidP="00B63025">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（組合員の資格）</w:t>
      </w:r>
    </w:p>
    <w:p w14:paraId="5319FF26" w14:textId="77777777" w:rsidR="00D035DE" w:rsidRPr="00AD2FC2" w:rsidRDefault="00D035DE" w:rsidP="00B63025">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第８条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次に掲げる者は、この組合の組合員となることができる。</w:t>
      </w:r>
    </w:p>
    <w:p w14:paraId="275E329E" w14:textId="77777777" w:rsidR="00B63025" w:rsidRPr="00AD2FC2" w:rsidRDefault="00D035DE" w:rsidP="00B63025">
      <w:pPr>
        <w:pStyle w:val="a5"/>
        <w:numPr>
          <w:ilvl w:val="0"/>
          <w:numId w:val="1"/>
        </w:numPr>
        <w:spacing w:line="240" w:lineRule="exact"/>
        <w:ind w:leftChars="0"/>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乳牛</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頭以上を飼養する酪農を営む個人であって、その住所又はその経営に係る土地若しく</w:t>
      </w:r>
      <w:r w:rsidR="00B63025" w:rsidRPr="00AD2FC2">
        <w:rPr>
          <w:rFonts w:ascii="ＭＳ 明朝" w:eastAsia="ＭＳ 明朝" w:hAnsi="ＭＳ 明朝" w:cs="ＭＳ ゴシック" w:hint="eastAsia"/>
          <w:sz w:val="18"/>
          <w:szCs w:val="18"/>
        </w:rPr>
        <w:t xml:space="preserve">　　</w:t>
      </w:r>
    </w:p>
    <w:p w14:paraId="63C89AC2" w14:textId="77777777" w:rsidR="00D035DE" w:rsidRPr="00AD2FC2" w:rsidRDefault="00D035DE" w:rsidP="00B63025">
      <w:pPr>
        <w:pStyle w:val="a5"/>
        <w:spacing w:line="240" w:lineRule="exact"/>
        <w:ind w:leftChars="0" w:left="1428"/>
        <w:rPr>
          <w:rFonts w:ascii="ＭＳ 明朝" w:eastAsia="ＭＳ 明朝" w:hAnsi="ＭＳ 明朝"/>
          <w:sz w:val="18"/>
          <w:szCs w:val="18"/>
        </w:rPr>
      </w:pPr>
      <w:r w:rsidRPr="00AD2FC2">
        <w:rPr>
          <w:rFonts w:ascii="ＭＳ 明朝" w:eastAsia="ＭＳ 明朝" w:hAnsi="ＭＳ 明朝" w:cs="ＭＳ ゴシック" w:hint="eastAsia"/>
          <w:sz w:val="18"/>
          <w:szCs w:val="18"/>
        </w:rPr>
        <w:t>は施設がこの組合の地区内にあるもの</w:t>
      </w:r>
    </w:p>
    <w:p w14:paraId="21E5E9A2" w14:textId="77777777" w:rsidR="00B63025" w:rsidRPr="00AD2FC2" w:rsidRDefault="00D035DE" w:rsidP="00B63025">
      <w:pPr>
        <w:pStyle w:val="a5"/>
        <w:numPr>
          <w:ilvl w:val="0"/>
          <w:numId w:val="1"/>
        </w:numPr>
        <w:spacing w:line="240" w:lineRule="exact"/>
        <w:ind w:leftChars="0"/>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乳牛</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頭以上を飼養する酪農に従事する個人であって、その住所又はその従事する酪農に</w:t>
      </w:r>
      <w:r w:rsidR="00B63025" w:rsidRPr="00AD2FC2">
        <w:rPr>
          <w:rFonts w:ascii="ＭＳ 明朝" w:eastAsia="ＭＳ 明朝" w:hAnsi="ＭＳ 明朝" w:cs="ＭＳ ゴシック" w:hint="eastAsia"/>
          <w:sz w:val="18"/>
          <w:szCs w:val="18"/>
        </w:rPr>
        <w:t xml:space="preserve">　</w:t>
      </w:r>
    </w:p>
    <w:p w14:paraId="0C40A793" w14:textId="77777777" w:rsidR="00D035DE" w:rsidRPr="00AD2FC2" w:rsidRDefault="00D035DE" w:rsidP="00B63025">
      <w:pPr>
        <w:pStyle w:val="a5"/>
        <w:spacing w:line="240" w:lineRule="exact"/>
        <w:ind w:leftChars="0" w:left="1428"/>
        <w:rPr>
          <w:rFonts w:ascii="ＭＳ 明朝" w:eastAsia="ＭＳ 明朝" w:hAnsi="ＭＳ 明朝"/>
          <w:sz w:val="18"/>
          <w:szCs w:val="18"/>
        </w:rPr>
      </w:pPr>
      <w:r w:rsidRPr="00AD2FC2">
        <w:rPr>
          <w:rFonts w:ascii="ＭＳ 明朝" w:eastAsia="ＭＳ 明朝" w:hAnsi="ＭＳ 明朝" w:cs="ＭＳ ゴシック" w:hint="eastAsia"/>
          <w:sz w:val="18"/>
          <w:szCs w:val="18"/>
        </w:rPr>
        <w:lastRenderedPageBreak/>
        <w:t>係る土地若しくは施設がこの組合の地区内にあるもの</w:t>
      </w:r>
    </w:p>
    <w:p w14:paraId="27695CF7" w14:textId="77777777" w:rsidR="004D533C" w:rsidRPr="00AD2FC2" w:rsidRDefault="00D035DE" w:rsidP="00430C25">
      <w:pPr>
        <w:spacing w:line="240" w:lineRule="exact"/>
        <w:ind w:leftChars="100" w:left="226"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農業経営基盤強化促進法等の一部を改正する法律（令和４年法律第</w:t>
      </w:r>
      <w:r w:rsidRPr="00AD2FC2">
        <w:rPr>
          <w:rFonts w:ascii="ＭＳ 明朝" w:eastAsia="ＭＳ 明朝" w:hAnsi="ＭＳ 明朝" w:hint="eastAsia"/>
          <w:sz w:val="18"/>
          <w:szCs w:val="18"/>
        </w:rPr>
        <w:t xml:space="preserve"> 56 </w:t>
      </w:r>
      <w:r w:rsidRPr="00AD2FC2">
        <w:rPr>
          <w:rFonts w:ascii="ＭＳ 明朝" w:eastAsia="ＭＳ 明朝" w:hAnsi="ＭＳ 明朝" w:cs="ＭＳ ゴシック" w:hint="eastAsia"/>
          <w:sz w:val="18"/>
          <w:szCs w:val="18"/>
        </w:rPr>
        <w:t>号）附則第７条第２項に</w:t>
      </w:r>
    </w:p>
    <w:p w14:paraId="102029CE" w14:textId="77777777" w:rsidR="004D533C" w:rsidRPr="00AD2FC2" w:rsidRDefault="00D035DE" w:rsidP="004D533C">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よりなお従前の例によることとされる旧農業経営基盤強化促進法（昭和</w:t>
      </w:r>
      <w:r w:rsidRPr="00AD2FC2">
        <w:rPr>
          <w:rFonts w:ascii="ＭＳ 明朝" w:eastAsia="ＭＳ 明朝" w:hAnsi="ＭＳ 明朝" w:hint="eastAsia"/>
          <w:sz w:val="18"/>
          <w:szCs w:val="18"/>
        </w:rPr>
        <w:t xml:space="preserve"> 55 </w:t>
      </w:r>
      <w:r w:rsidRPr="00AD2FC2">
        <w:rPr>
          <w:rFonts w:ascii="ＭＳ 明朝" w:eastAsia="ＭＳ 明朝" w:hAnsi="ＭＳ 明朝" w:cs="ＭＳ ゴシック" w:hint="eastAsia"/>
          <w:sz w:val="18"/>
          <w:szCs w:val="18"/>
        </w:rPr>
        <w:t>年法律第</w:t>
      </w:r>
      <w:r w:rsidRPr="00AD2FC2">
        <w:rPr>
          <w:rFonts w:ascii="ＭＳ 明朝" w:eastAsia="ＭＳ 明朝" w:hAnsi="ＭＳ 明朝" w:hint="eastAsia"/>
          <w:sz w:val="18"/>
          <w:szCs w:val="18"/>
        </w:rPr>
        <w:t xml:space="preserve"> 65 </w:t>
      </w:r>
      <w:r w:rsidRPr="00AD2FC2">
        <w:rPr>
          <w:rFonts w:ascii="ＭＳ 明朝" w:eastAsia="ＭＳ 明朝" w:hAnsi="ＭＳ 明朝" w:cs="ＭＳ ゴシック" w:hint="eastAsia"/>
          <w:sz w:val="18"/>
          <w:szCs w:val="18"/>
        </w:rPr>
        <w:t>号）第</w:t>
      </w:r>
    </w:p>
    <w:p w14:paraId="3CF06E8C" w14:textId="77777777" w:rsidR="004D533C" w:rsidRPr="00AD2FC2" w:rsidRDefault="00D035DE" w:rsidP="004D533C">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 28 </w:t>
      </w:r>
      <w:r w:rsidR="00B63025" w:rsidRPr="00AD2FC2">
        <w:rPr>
          <w:rFonts w:ascii="ＭＳ 明朝" w:eastAsia="ＭＳ 明朝" w:hAnsi="ＭＳ 明朝" w:cs="ＭＳ ゴシック" w:hint="eastAsia"/>
          <w:sz w:val="18"/>
          <w:szCs w:val="18"/>
        </w:rPr>
        <w:t>条</w:t>
      </w:r>
      <w:r w:rsidRPr="00AD2FC2">
        <w:rPr>
          <w:rFonts w:ascii="ＭＳ 明朝" w:eastAsia="ＭＳ 明朝" w:hAnsi="ＭＳ 明朝" w:cs="ＭＳ ゴシック" w:hint="eastAsia"/>
          <w:sz w:val="18"/>
          <w:szCs w:val="18"/>
        </w:rPr>
        <w:t>第２項において準用する同条第１項による組合員たる地位の継続を認める農事組合法人に</w:t>
      </w:r>
    </w:p>
    <w:p w14:paraId="6ECDB8DD" w14:textId="77777777" w:rsidR="00D035DE" w:rsidRPr="00AD2FC2" w:rsidRDefault="00D035DE" w:rsidP="004D533C">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関しては、第３項を第４項とし、第２項の次に次の１項を加えること。</w:t>
      </w:r>
    </w:p>
    <w:p w14:paraId="6539E57A" w14:textId="77777777" w:rsidR="00B63025" w:rsidRPr="00AD2FC2" w:rsidRDefault="00D035DE" w:rsidP="00B63025">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農業経営基盤強化促進法等の一部を改正する法律（令和４年法律第</w:t>
      </w:r>
      <w:r w:rsidRPr="00AD2FC2">
        <w:rPr>
          <w:rFonts w:ascii="ＭＳ 明朝" w:eastAsia="ＭＳ 明朝" w:hAnsi="ＭＳ 明朝" w:hint="eastAsia"/>
          <w:sz w:val="18"/>
          <w:szCs w:val="18"/>
        </w:rPr>
        <w:t xml:space="preserve"> 56 </w:t>
      </w:r>
      <w:r w:rsidRPr="00AD2FC2">
        <w:rPr>
          <w:rFonts w:ascii="ＭＳ 明朝" w:eastAsia="ＭＳ 明朝" w:hAnsi="ＭＳ 明朝" w:cs="ＭＳ ゴシック" w:hint="eastAsia"/>
          <w:sz w:val="18"/>
          <w:szCs w:val="18"/>
        </w:rPr>
        <w:t>号）による改正前の農業</w:t>
      </w:r>
      <w:r w:rsidR="00B63025" w:rsidRPr="00AD2FC2">
        <w:rPr>
          <w:rFonts w:ascii="ＭＳ 明朝" w:eastAsia="ＭＳ 明朝" w:hAnsi="ＭＳ 明朝" w:cs="ＭＳ ゴシック" w:hint="eastAsia"/>
          <w:sz w:val="18"/>
          <w:szCs w:val="18"/>
        </w:rPr>
        <w:t xml:space="preserve">　　　</w:t>
      </w:r>
    </w:p>
    <w:p w14:paraId="79256870" w14:textId="77777777" w:rsidR="004D533C" w:rsidRPr="00AD2FC2" w:rsidRDefault="00B63025" w:rsidP="00B63025">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経営基盤強化促進法第</w:t>
      </w:r>
      <w:r w:rsidR="00D035DE" w:rsidRPr="00AD2FC2">
        <w:rPr>
          <w:rFonts w:ascii="ＭＳ 明朝" w:eastAsia="ＭＳ 明朝" w:hAnsi="ＭＳ 明朝" w:hint="eastAsia"/>
          <w:sz w:val="18"/>
          <w:szCs w:val="18"/>
        </w:rPr>
        <w:t xml:space="preserve"> 19 </w:t>
      </w:r>
      <w:r w:rsidR="00D035DE" w:rsidRPr="00AD2FC2">
        <w:rPr>
          <w:rFonts w:ascii="ＭＳ 明朝" w:eastAsia="ＭＳ 明朝" w:hAnsi="ＭＳ 明朝" w:cs="ＭＳ ゴシック" w:hint="eastAsia"/>
          <w:sz w:val="18"/>
          <w:szCs w:val="18"/>
        </w:rPr>
        <w:t>条の規定による公告があった農用地利用集積計画の定めるところに</w:t>
      </w:r>
    </w:p>
    <w:p w14:paraId="2B2478D7" w14:textId="77777777" w:rsidR="004D533C" w:rsidRPr="00AD2FC2" w:rsidRDefault="00D035DE" w:rsidP="004D533C">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よって利用権を設定したことにより、この組合の組合員でなくなった者で同法第</w:t>
      </w:r>
      <w:r w:rsidRPr="00AD2FC2">
        <w:rPr>
          <w:rFonts w:ascii="ＭＳ 明朝" w:eastAsia="ＭＳ 明朝" w:hAnsi="ＭＳ 明朝" w:hint="eastAsia"/>
          <w:sz w:val="18"/>
          <w:szCs w:val="18"/>
        </w:rPr>
        <w:t xml:space="preserve"> 23 </w:t>
      </w:r>
      <w:r w:rsidRPr="00AD2FC2">
        <w:rPr>
          <w:rFonts w:ascii="ＭＳ 明朝" w:eastAsia="ＭＳ 明朝" w:hAnsi="ＭＳ 明朝" w:cs="ＭＳ ゴシック" w:hint="eastAsia"/>
          <w:sz w:val="18"/>
          <w:szCs w:val="18"/>
        </w:rPr>
        <w:t>条第１項の認</w:t>
      </w:r>
    </w:p>
    <w:p w14:paraId="313C962A" w14:textId="77777777" w:rsidR="00B63025" w:rsidRPr="00AD2FC2" w:rsidRDefault="00D035DE" w:rsidP="004D533C">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定</w:t>
      </w:r>
      <w:r w:rsidR="004D533C" w:rsidRPr="00AD2FC2">
        <w:rPr>
          <w:rFonts w:ascii="ＭＳ 明朝" w:eastAsia="ＭＳ 明朝" w:hAnsi="ＭＳ 明朝" w:cs="ＭＳ ゴシック" w:hint="eastAsia"/>
          <w:sz w:val="18"/>
          <w:szCs w:val="18"/>
        </w:rPr>
        <w:t>を</w:t>
      </w:r>
      <w:r w:rsidRPr="00AD2FC2">
        <w:rPr>
          <w:rFonts w:ascii="ＭＳ 明朝" w:eastAsia="ＭＳ 明朝" w:hAnsi="ＭＳ 明朝" w:cs="ＭＳ ゴシック" w:hint="eastAsia"/>
          <w:sz w:val="18"/>
          <w:szCs w:val="18"/>
        </w:rPr>
        <w:t>受けた農用地利用改善事業を行う団体（以下「農用地利用改善事業実施団体」という。）の構成</w:t>
      </w:r>
    </w:p>
    <w:p w14:paraId="7C599CB9" w14:textId="77777777" w:rsidR="00B63025" w:rsidRPr="00AD2FC2" w:rsidRDefault="00D035DE" w:rsidP="00B63025">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員であるもののうち、当該利用権の設定前に又は設定後遅滞なくこの組合に申出をし、次の各号</w:t>
      </w:r>
    </w:p>
    <w:p w14:paraId="14DE72C0" w14:textId="77777777" w:rsidR="00B63025" w:rsidRPr="00AD2FC2" w:rsidRDefault="00D035DE" w:rsidP="00B63025">
      <w:pPr>
        <w:spacing w:line="240" w:lineRule="exact"/>
        <w:ind w:leftChars="100" w:left="226"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に掲げる要件に該当する者である旨の理事の過半数による確認を受けたものは、引き続きこの組</w:t>
      </w:r>
    </w:p>
    <w:p w14:paraId="34E4E7DF" w14:textId="77777777" w:rsidR="00D035DE" w:rsidRPr="00AD2FC2" w:rsidRDefault="00D035DE" w:rsidP="00B63025">
      <w:pPr>
        <w:spacing w:line="240" w:lineRule="exact"/>
        <w:ind w:leftChars="100" w:left="226" w:firstLineChars="300" w:firstLine="557"/>
        <w:rPr>
          <w:rFonts w:ascii="ＭＳ 明朝" w:eastAsia="ＭＳ 明朝" w:hAnsi="ＭＳ 明朝"/>
          <w:sz w:val="18"/>
          <w:szCs w:val="18"/>
        </w:rPr>
      </w:pPr>
      <w:r w:rsidRPr="00AD2FC2">
        <w:rPr>
          <w:rFonts w:ascii="ＭＳ 明朝" w:eastAsia="ＭＳ 明朝" w:hAnsi="ＭＳ 明朝" w:cs="ＭＳ ゴシック" w:hint="eastAsia"/>
          <w:sz w:val="18"/>
          <w:szCs w:val="18"/>
        </w:rPr>
        <w:t>合の組合員とする。</w:t>
      </w:r>
    </w:p>
    <w:p w14:paraId="4CA031B9" w14:textId="77777777" w:rsidR="00D035DE" w:rsidRPr="00AD2FC2" w:rsidRDefault="00D035DE" w:rsidP="00B63025">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hint="eastAsia"/>
          <w:sz w:val="18"/>
          <w:szCs w:val="18"/>
        </w:rPr>
        <w:t xml:space="preserve">(1) </w:t>
      </w:r>
      <w:r w:rsidRPr="00AD2FC2">
        <w:rPr>
          <w:rFonts w:ascii="ＭＳ 明朝" w:eastAsia="ＭＳ 明朝" w:hAnsi="ＭＳ 明朝" w:cs="ＭＳ ゴシック" w:hint="eastAsia"/>
          <w:sz w:val="18"/>
          <w:szCs w:val="18"/>
        </w:rPr>
        <w:t>その住所がこの組合の地区内にある者であること。</w:t>
      </w:r>
    </w:p>
    <w:p w14:paraId="38A06CA3" w14:textId="77777777" w:rsidR="00B63025" w:rsidRPr="00AD2FC2" w:rsidRDefault="00D035DE" w:rsidP="00B63025">
      <w:pPr>
        <w:spacing w:line="240" w:lineRule="exact"/>
        <w:ind w:leftChars="300" w:left="677"/>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(2) </w:t>
      </w:r>
      <w:r w:rsidRPr="00AD2FC2">
        <w:rPr>
          <w:rFonts w:ascii="ＭＳ 明朝" w:eastAsia="ＭＳ 明朝" w:hAnsi="ＭＳ 明朝" w:cs="ＭＳ ゴシック" w:hint="eastAsia"/>
          <w:sz w:val="18"/>
          <w:szCs w:val="18"/>
        </w:rPr>
        <w:t>利用権を設定した土地の全部又は一部がその者が構成員となっている農用地利用改善事業実施</w:t>
      </w:r>
    </w:p>
    <w:p w14:paraId="7D74684D" w14:textId="77777777" w:rsidR="00B63025" w:rsidRPr="00AD2FC2" w:rsidRDefault="00B63025" w:rsidP="00B63025">
      <w:pPr>
        <w:spacing w:line="240" w:lineRule="exact"/>
        <w:ind w:leftChars="400" w:left="1089" w:hangingChars="100" w:hanging="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団体の農用地利用規程において定める農用地利用改善事業の実施区域（この組合の地区内に限</w:t>
      </w:r>
    </w:p>
    <w:p w14:paraId="75D24FED" w14:textId="77777777" w:rsidR="00D035DE" w:rsidRPr="00AD2FC2" w:rsidRDefault="00D035DE" w:rsidP="00B63025">
      <w:pPr>
        <w:spacing w:line="240" w:lineRule="exact"/>
        <w:ind w:leftChars="500" w:left="1128"/>
        <w:rPr>
          <w:rFonts w:ascii="ＭＳ 明朝" w:eastAsia="ＭＳ 明朝" w:hAnsi="ＭＳ 明朝"/>
          <w:sz w:val="18"/>
          <w:szCs w:val="18"/>
        </w:rPr>
      </w:pPr>
      <w:r w:rsidRPr="00AD2FC2">
        <w:rPr>
          <w:rFonts w:ascii="ＭＳ 明朝" w:eastAsia="ＭＳ 明朝" w:hAnsi="ＭＳ 明朝" w:cs="ＭＳ ゴシック" w:hint="eastAsia"/>
          <w:sz w:val="18"/>
          <w:szCs w:val="18"/>
        </w:rPr>
        <w:t>る。）の地区内にあること。</w:t>
      </w:r>
    </w:p>
    <w:p w14:paraId="20511DFA" w14:textId="77777777" w:rsidR="004D533C" w:rsidRPr="00AD2FC2" w:rsidRDefault="00D035DE" w:rsidP="004D533C">
      <w:pPr>
        <w:spacing w:line="240" w:lineRule="exact"/>
        <w:ind w:leftChars="300" w:left="677"/>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(3) </w:t>
      </w:r>
      <w:r w:rsidRPr="00AD2FC2">
        <w:rPr>
          <w:rFonts w:ascii="ＭＳ 明朝" w:eastAsia="ＭＳ 明朝" w:hAnsi="ＭＳ 明朝" w:cs="ＭＳ ゴシック" w:hint="eastAsia"/>
          <w:sz w:val="18"/>
          <w:szCs w:val="18"/>
        </w:rPr>
        <w:t>農民である組合員と協同して農業の生産性を向上させ、組合員の共同の利益を増進すると</w:t>
      </w:r>
    </w:p>
    <w:p w14:paraId="62F7C26E" w14:textId="77777777" w:rsidR="00D035DE" w:rsidRPr="00AD2FC2" w:rsidRDefault="00D035DE" w:rsidP="004D533C">
      <w:pPr>
        <w:spacing w:line="240" w:lineRule="exact"/>
        <w:ind w:leftChars="300" w:left="677"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認められる者であること。</w:t>
      </w:r>
    </w:p>
    <w:p w14:paraId="55EAE228" w14:textId="77777777" w:rsidR="00B63025" w:rsidRPr="00AD2FC2" w:rsidRDefault="00D035DE" w:rsidP="00B63025">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４</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農地中間管理事業の推進に関する法律（平成</w:t>
      </w:r>
      <w:r w:rsidRPr="00AD2FC2">
        <w:rPr>
          <w:rFonts w:ascii="ＭＳ 明朝" w:eastAsia="ＭＳ 明朝" w:hAnsi="ＭＳ 明朝" w:hint="eastAsia"/>
          <w:sz w:val="18"/>
          <w:szCs w:val="18"/>
        </w:rPr>
        <w:t xml:space="preserve"> 25 </w:t>
      </w:r>
      <w:r w:rsidRPr="00AD2FC2">
        <w:rPr>
          <w:rFonts w:ascii="ＭＳ 明朝" w:eastAsia="ＭＳ 明朝" w:hAnsi="ＭＳ 明朝" w:cs="ＭＳ ゴシック" w:hint="eastAsia"/>
          <w:sz w:val="18"/>
          <w:szCs w:val="18"/>
        </w:rPr>
        <w:t>年法律第</w:t>
      </w:r>
      <w:r w:rsidRPr="00AD2FC2">
        <w:rPr>
          <w:rFonts w:ascii="ＭＳ 明朝" w:eastAsia="ＭＳ 明朝" w:hAnsi="ＭＳ 明朝" w:hint="eastAsia"/>
          <w:sz w:val="18"/>
          <w:szCs w:val="18"/>
        </w:rPr>
        <w:t xml:space="preserve"> 101 </w:t>
      </w:r>
      <w:r w:rsidRPr="00AD2FC2">
        <w:rPr>
          <w:rFonts w:ascii="ＭＳ 明朝" w:eastAsia="ＭＳ 明朝" w:hAnsi="ＭＳ 明朝" w:cs="ＭＳ ゴシック" w:hint="eastAsia"/>
          <w:sz w:val="18"/>
          <w:szCs w:val="18"/>
        </w:rPr>
        <w:t>号）第</w:t>
      </w:r>
      <w:r w:rsidRPr="00AD2FC2">
        <w:rPr>
          <w:rFonts w:ascii="ＭＳ 明朝" w:eastAsia="ＭＳ 明朝" w:hAnsi="ＭＳ 明朝" w:hint="eastAsia"/>
          <w:sz w:val="18"/>
          <w:szCs w:val="18"/>
        </w:rPr>
        <w:t xml:space="preserve"> 26 </w:t>
      </w:r>
      <w:r w:rsidRPr="00AD2FC2">
        <w:rPr>
          <w:rFonts w:ascii="ＭＳ 明朝" w:eastAsia="ＭＳ 明朝" w:hAnsi="ＭＳ 明朝" w:cs="ＭＳ ゴシック" w:hint="eastAsia"/>
          <w:sz w:val="18"/>
          <w:szCs w:val="18"/>
        </w:rPr>
        <w:t>条第２項において準</w:t>
      </w:r>
    </w:p>
    <w:p w14:paraId="2EF2FD76" w14:textId="77777777" w:rsidR="00B63025" w:rsidRPr="00AD2FC2" w:rsidRDefault="00D035DE" w:rsidP="00B63025">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用する同条第１項による組合員たる地位の継続を認める農事組合法人に関しては、第３項を第４項</w:t>
      </w:r>
    </w:p>
    <w:p w14:paraId="3AF2650B" w14:textId="77777777" w:rsidR="00D035DE" w:rsidRPr="00AD2FC2" w:rsidRDefault="00D035DE" w:rsidP="00B63025">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とし、第２項の次に次の１項を加えること。</w:t>
      </w:r>
    </w:p>
    <w:p w14:paraId="001B3449" w14:textId="77777777" w:rsidR="00B63025" w:rsidRPr="00AD2FC2" w:rsidRDefault="00D035DE" w:rsidP="00B63025">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農地中間管理事業の推進に関する法律（平成</w:t>
      </w:r>
      <w:r w:rsidRPr="00AD2FC2">
        <w:rPr>
          <w:rFonts w:ascii="ＭＳ 明朝" w:eastAsia="ＭＳ 明朝" w:hAnsi="ＭＳ 明朝" w:hint="eastAsia"/>
          <w:sz w:val="18"/>
          <w:szCs w:val="18"/>
        </w:rPr>
        <w:t xml:space="preserve"> 25 </w:t>
      </w:r>
      <w:r w:rsidRPr="00AD2FC2">
        <w:rPr>
          <w:rFonts w:ascii="ＭＳ 明朝" w:eastAsia="ＭＳ 明朝" w:hAnsi="ＭＳ 明朝" w:cs="ＭＳ ゴシック" w:hint="eastAsia"/>
          <w:sz w:val="18"/>
          <w:szCs w:val="18"/>
        </w:rPr>
        <w:t>年法律第</w:t>
      </w:r>
      <w:r w:rsidRPr="00AD2FC2">
        <w:rPr>
          <w:rFonts w:ascii="ＭＳ 明朝" w:eastAsia="ＭＳ 明朝" w:hAnsi="ＭＳ 明朝" w:hint="eastAsia"/>
          <w:sz w:val="18"/>
          <w:szCs w:val="18"/>
        </w:rPr>
        <w:t xml:space="preserve"> 101 </w:t>
      </w:r>
      <w:r w:rsidRPr="00AD2FC2">
        <w:rPr>
          <w:rFonts w:ascii="ＭＳ 明朝" w:eastAsia="ＭＳ 明朝" w:hAnsi="ＭＳ 明朝" w:cs="ＭＳ ゴシック" w:hint="eastAsia"/>
          <w:sz w:val="18"/>
          <w:szCs w:val="18"/>
        </w:rPr>
        <w:t>号）第</w:t>
      </w:r>
      <w:r w:rsidRPr="00AD2FC2">
        <w:rPr>
          <w:rFonts w:ascii="ＭＳ 明朝" w:eastAsia="ＭＳ 明朝" w:hAnsi="ＭＳ 明朝" w:hint="eastAsia"/>
          <w:sz w:val="18"/>
          <w:szCs w:val="18"/>
        </w:rPr>
        <w:t xml:space="preserve"> 18 </w:t>
      </w:r>
      <w:r w:rsidRPr="00AD2FC2">
        <w:rPr>
          <w:rFonts w:ascii="ＭＳ 明朝" w:eastAsia="ＭＳ 明朝" w:hAnsi="ＭＳ 明朝" w:cs="ＭＳ ゴシック" w:hint="eastAsia"/>
          <w:sz w:val="18"/>
          <w:szCs w:val="18"/>
        </w:rPr>
        <w:t>条第７項の規定に</w:t>
      </w:r>
    </w:p>
    <w:p w14:paraId="2EB18D77" w14:textId="77777777" w:rsidR="00B63025" w:rsidRPr="00AD2FC2" w:rsidRDefault="00D035DE" w:rsidP="00B6302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よる公告があった農用地利用集積等促進計画の定めるところによって賃借権、使用貸借による</w:t>
      </w:r>
    </w:p>
    <w:p w14:paraId="6C8CE9DE" w14:textId="77777777" w:rsidR="00B63025" w:rsidRPr="00AD2FC2" w:rsidRDefault="00D035DE" w:rsidP="00B6302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権利又は経営受託権が設定されたことにより、この組合の組合員でなくなった者で農業経営基</w:t>
      </w:r>
    </w:p>
    <w:p w14:paraId="74F4D77E" w14:textId="77777777" w:rsidR="00B63025" w:rsidRPr="00AD2FC2" w:rsidRDefault="00D035DE" w:rsidP="00B6302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盤強化促進法第</w:t>
      </w:r>
      <w:r w:rsidRPr="00AD2FC2">
        <w:rPr>
          <w:rFonts w:ascii="ＭＳ 明朝" w:eastAsia="ＭＳ 明朝" w:hAnsi="ＭＳ 明朝" w:hint="eastAsia"/>
          <w:sz w:val="18"/>
          <w:szCs w:val="18"/>
        </w:rPr>
        <w:t xml:space="preserve"> 23 </w:t>
      </w:r>
      <w:r w:rsidRPr="00AD2FC2">
        <w:rPr>
          <w:rFonts w:ascii="ＭＳ 明朝" w:eastAsia="ＭＳ 明朝" w:hAnsi="ＭＳ 明朝" w:cs="ＭＳ ゴシック" w:hint="eastAsia"/>
          <w:sz w:val="18"/>
          <w:szCs w:val="18"/>
        </w:rPr>
        <w:t>条第</w:t>
      </w:r>
      <w:r w:rsidRPr="00AD2FC2">
        <w:rPr>
          <w:rFonts w:ascii="ＭＳ 明朝" w:eastAsia="ＭＳ 明朝" w:hAnsi="ＭＳ 明朝" w:hint="eastAsia"/>
          <w:sz w:val="18"/>
          <w:szCs w:val="18"/>
        </w:rPr>
        <w:t xml:space="preserve">10 </w:t>
      </w:r>
      <w:r w:rsidRPr="00AD2FC2">
        <w:rPr>
          <w:rFonts w:ascii="ＭＳ 明朝" w:eastAsia="ＭＳ 明朝" w:hAnsi="ＭＳ 明朝" w:cs="ＭＳ ゴシック" w:hint="eastAsia"/>
          <w:sz w:val="18"/>
          <w:szCs w:val="18"/>
        </w:rPr>
        <w:t>項に規定する認定団体の構成員であるもののうち、当該賃借権、使</w:t>
      </w:r>
    </w:p>
    <w:p w14:paraId="6FFBE1B3" w14:textId="77777777" w:rsidR="00B63025" w:rsidRPr="00AD2FC2" w:rsidRDefault="00D035DE" w:rsidP="00B6302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用貸借による権利又は経営受託権の設定前に又は設定後遅滞なくこの組合に申出をし、次の各</w:t>
      </w:r>
    </w:p>
    <w:p w14:paraId="2D0E83A5" w14:textId="77777777" w:rsidR="004D533C" w:rsidRPr="00AD2FC2" w:rsidRDefault="00D035DE" w:rsidP="00B6302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号に掲げる要件に該当する者である旨の理事の過半数による確認を受けたものは、引き続き</w:t>
      </w:r>
    </w:p>
    <w:p w14:paraId="20DD0EE9" w14:textId="77777777" w:rsidR="00D035DE" w:rsidRPr="00AD2FC2" w:rsidRDefault="00D035DE" w:rsidP="004D533C">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この組合の組合員とする。</w:t>
      </w:r>
    </w:p>
    <w:p w14:paraId="5B91BC70" w14:textId="77777777" w:rsidR="00D035DE" w:rsidRPr="00AD2FC2" w:rsidRDefault="00D035DE" w:rsidP="00B63025">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hint="eastAsia"/>
          <w:sz w:val="18"/>
          <w:szCs w:val="18"/>
        </w:rPr>
        <w:t xml:space="preserve">(1) </w:t>
      </w:r>
      <w:r w:rsidRPr="00AD2FC2">
        <w:rPr>
          <w:rFonts w:ascii="ＭＳ 明朝" w:eastAsia="ＭＳ 明朝" w:hAnsi="ＭＳ 明朝" w:cs="ＭＳ ゴシック" w:hint="eastAsia"/>
          <w:sz w:val="18"/>
          <w:szCs w:val="18"/>
        </w:rPr>
        <w:t>その住所がこの組合の地区内にある者であること。</w:t>
      </w:r>
    </w:p>
    <w:p w14:paraId="00F6EC95" w14:textId="77777777" w:rsidR="00B63025" w:rsidRPr="00AD2FC2" w:rsidRDefault="00D035DE" w:rsidP="00B6302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(2) </w:t>
      </w:r>
      <w:r w:rsidRPr="00AD2FC2">
        <w:rPr>
          <w:rFonts w:ascii="ＭＳ 明朝" w:eastAsia="ＭＳ 明朝" w:hAnsi="ＭＳ 明朝" w:cs="ＭＳ ゴシック" w:hint="eastAsia"/>
          <w:sz w:val="18"/>
          <w:szCs w:val="18"/>
        </w:rPr>
        <w:t>賃借権、使用貸借による権利又は経営受託権を設定した土地の全部又は一部がその者が構成</w:t>
      </w:r>
    </w:p>
    <w:p w14:paraId="1BDEC614" w14:textId="77777777" w:rsidR="00B63025" w:rsidRPr="00AD2FC2" w:rsidRDefault="00D035DE" w:rsidP="00B6302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員となっている農用地利用改善事業実施団体の農用地利用規程において定める農用地利用改善</w:t>
      </w:r>
    </w:p>
    <w:p w14:paraId="4C61BEB7" w14:textId="77777777" w:rsidR="00D035DE" w:rsidRPr="00AD2FC2" w:rsidRDefault="00D035DE" w:rsidP="00B63025">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事業の実施区域（この組合の地区内に限る。）の地区内にあること。</w:t>
      </w:r>
    </w:p>
    <w:p w14:paraId="5CDE4277" w14:textId="77777777" w:rsidR="00B63025" w:rsidRPr="00AD2FC2" w:rsidRDefault="00D035DE" w:rsidP="00B63025">
      <w:pPr>
        <w:pStyle w:val="a5"/>
        <w:numPr>
          <w:ilvl w:val="0"/>
          <w:numId w:val="1"/>
        </w:numPr>
        <w:spacing w:line="240" w:lineRule="exact"/>
        <w:ind w:leftChars="0"/>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農民である組合員と協同して農業の生産性を向上させ、組合員の共同の利益を増進すると</w:t>
      </w:r>
    </w:p>
    <w:p w14:paraId="55A8B86E" w14:textId="77777777" w:rsidR="00D035DE" w:rsidRPr="00AD2FC2" w:rsidRDefault="00D035DE" w:rsidP="00B63025">
      <w:pPr>
        <w:spacing w:line="240" w:lineRule="exact"/>
        <w:ind w:left="1048"/>
        <w:rPr>
          <w:rFonts w:ascii="ＭＳ 明朝" w:eastAsia="ＭＳ 明朝" w:hAnsi="ＭＳ 明朝"/>
          <w:sz w:val="18"/>
          <w:szCs w:val="18"/>
        </w:rPr>
      </w:pPr>
      <w:r w:rsidRPr="00AD2FC2">
        <w:rPr>
          <w:rFonts w:ascii="ＭＳ 明朝" w:eastAsia="ＭＳ 明朝" w:hAnsi="ＭＳ 明朝" w:cs="ＭＳ ゴシック" w:hint="eastAsia"/>
          <w:sz w:val="18"/>
          <w:szCs w:val="18"/>
        </w:rPr>
        <w:lastRenderedPageBreak/>
        <w:t>認められる者であること。</w:t>
      </w:r>
    </w:p>
    <w:p w14:paraId="44B82EB3" w14:textId="77777777" w:rsidR="00771AFC" w:rsidRPr="00AD2FC2" w:rsidRDefault="00D035DE" w:rsidP="00771AFC">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５</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農業経営基盤強化促進法第</w:t>
      </w:r>
      <w:r w:rsidRPr="00AD2FC2">
        <w:rPr>
          <w:rFonts w:ascii="ＭＳ 明朝" w:eastAsia="ＭＳ 明朝" w:hAnsi="ＭＳ 明朝" w:hint="eastAsia"/>
          <w:sz w:val="18"/>
          <w:szCs w:val="18"/>
        </w:rPr>
        <w:t xml:space="preserve"> 19 </w:t>
      </w:r>
      <w:r w:rsidRPr="00AD2FC2">
        <w:rPr>
          <w:rFonts w:ascii="ＭＳ 明朝" w:eastAsia="ＭＳ 明朝" w:hAnsi="ＭＳ 明朝" w:cs="ＭＳ ゴシック" w:hint="eastAsia"/>
          <w:sz w:val="18"/>
          <w:szCs w:val="18"/>
        </w:rPr>
        <w:t>条第１項に規定する地域計画に農業を担う者として記載された農事</w:t>
      </w:r>
    </w:p>
    <w:p w14:paraId="68E46197" w14:textId="77777777" w:rsidR="00771AFC" w:rsidRPr="00AD2FC2" w:rsidRDefault="00D035DE" w:rsidP="00771AFC">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組合法人で、当該農事組合法人と連携して事業を行うことにより当該農事組合法人の事業の円滑化に</w:t>
      </w:r>
    </w:p>
    <w:p w14:paraId="1C80D285" w14:textId="77777777" w:rsidR="00D035DE" w:rsidRPr="00AD2FC2" w:rsidRDefault="00D035DE" w:rsidP="00771AFC">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寄与する営農法人を組合員とする農事組合法人においては、本条第１項に次の１号を加えること。</w:t>
      </w:r>
    </w:p>
    <w:p w14:paraId="15190B0A" w14:textId="77777777" w:rsidR="00771AFC" w:rsidRPr="00AD2FC2" w:rsidRDefault="00D035DE" w:rsidP="00771AFC">
      <w:pPr>
        <w:spacing w:line="240" w:lineRule="exact"/>
        <w:ind w:leftChars="200" w:left="451" w:firstLineChars="100" w:firstLine="186"/>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(7) </w:t>
      </w:r>
      <w:r w:rsidRPr="00AD2FC2">
        <w:rPr>
          <w:rFonts w:ascii="ＭＳ 明朝" w:eastAsia="ＭＳ 明朝" w:hAnsi="ＭＳ 明朝" w:cs="ＭＳ ゴシック" w:hint="eastAsia"/>
          <w:sz w:val="18"/>
          <w:szCs w:val="18"/>
        </w:rPr>
        <w:t>この組合と連携して事業を行うことによりこの組合の事業の円滑化に寄与する農業を営む法</w:t>
      </w:r>
    </w:p>
    <w:p w14:paraId="7CC9467C" w14:textId="77777777" w:rsidR="00771AFC" w:rsidRPr="00AD2FC2" w:rsidRDefault="00D035DE" w:rsidP="00771AFC">
      <w:pPr>
        <w:spacing w:line="240" w:lineRule="exact"/>
        <w:ind w:leftChars="200" w:left="451"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人（その常時使用する従業員の数が</w:t>
      </w:r>
      <w:r w:rsidRPr="00AD2FC2">
        <w:rPr>
          <w:rFonts w:ascii="ＭＳ 明朝" w:eastAsia="ＭＳ 明朝" w:hAnsi="ＭＳ 明朝" w:hint="eastAsia"/>
          <w:sz w:val="18"/>
          <w:szCs w:val="18"/>
        </w:rPr>
        <w:t xml:space="preserve"> 300 </w:t>
      </w:r>
      <w:r w:rsidRPr="00AD2FC2">
        <w:rPr>
          <w:rFonts w:ascii="ＭＳ 明朝" w:eastAsia="ＭＳ 明朝" w:hAnsi="ＭＳ 明朝" w:cs="ＭＳ ゴシック" w:hint="eastAsia"/>
          <w:sz w:val="18"/>
          <w:szCs w:val="18"/>
        </w:rPr>
        <w:t>人を超え、かつ、その資本金の額又は出資の総額が３億</w:t>
      </w:r>
    </w:p>
    <w:p w14:paraId="50A20AAB" w14:textId="77777777" w:rsidR="00D035DE" w:rsidRPr="00AD2FC2" w:rsidRDefault="00D035DE" w:rsidP="00771AFC">
      <w:pPr>
        <w:spacing w:line="240" w:lineRule="exact"/>
        <w:ind w:leftChars="200" w:left="451" w:firstLineChars="200" w:firstLine="371"/>
        <w:rPr>
          <w:rFonts w:ascii="ＭＳ 明朝" w:eastAsia="ＭＳ 明朝" w:hAnsi="ＭＳ 明朝"/>
          <w:sz w:val="18"/>
          <w:szCs w:val="18"/>
        </w:rPr>
      </w:pPr>
      <w:r w:rsidRPr="00AD2FC2">
        <w:rPr>
          <w:rFonts w:ascii="ＭＳ 明朝" w:eastAsia="ＭＳ 明朝" w:hAnsi="ＭＳ 明朝" w:cs="ＭＳ ゴシック" w:hint="eastAsia"/>
          <w:sz w:val="18"/>
          <w:szCs w:val="18"/>
        </w:rPr>
        <w:t>円を超える法人を除く。）</w:t>
      </w:r>
    </w:p>
    <w:p w14:paraId="73801344" w14:textId="77777777" w:rsidR="00771AFC" w:rsidRPr="00AD2FC2" w:rsidRDefault="00D035DE" w:rsidP="00771AFC">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６</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農業法人に対する投資の円滑化に関する特別措置法（平成</w:t>
      </w:r>
      <w:r w:rsidRPr="00AD2FC2">
        <w:rPr>
          <w:rFonts w:ascii="ＭＳ 明朝" w:eastAsia="ＭＳ 明朝" w:hAnsi="ＭＳ 明朝" w:hint="eastAsia"/>
          <w:sz w:val="18"/>
          <w:szCs w:val="18"/>
        </w:rPr>
        <w:t xml:space="preserve"> 14 </w:t>
      </w:r>
      <w:r w:rsidRPr="00AD2FC2">
        <w:rPr>
          <w:rFonts w:ascii="ＭＳ 明朝" w:eastAsia="ＭＳ 明朝" w:hAnsi="ＭＳ 明朝" w:cs="ＭＳ ゴシック" w:hint="eastAsia"/>
          <w:sz w:val="18"/>
          <w:szCs w:val="18"/>
        </w:rPr>
        <w:t>年法律第</w:t>
      </w:r>
      <w:r w:rsidRPr="00AD2FC2">
        <w:rPr>
          <w:rFonts w:ascii="ＭＳ 明朝" w:eastAsia="ＭＳ 明朝" w:hAnsi="ＭＳ 明朝" w:hint="eastAsia"/>
          <w:sz w:val="18"/>
          <w:szCs w:val="18"/>
        </w:rPr>
        <w:t xml:space="preserve"> 52 </w:t>
      </w:r>
      <w:r w:rsidRPr="00AD2FC2">
        <w:rPr>
          <w:rFonts w:ascii="ＭＳ 明朝" w:eastAsia="ＭＳ 明朝" w:hAnsi="ＭＳ 明朝" w:cs="ＭＳ ゴシック" w:hint="eastAsia"/>
          <w:sz w:val="18"/>
          <w:szCs w:val="18"/>
        </w:rPr>
        <w:t>号）第９条により、農</w:t>
      </w:r>
      <w:r w:rsidR="00771AFC" w:rsidRPr="00AD2FC2">
        <w:rPr>
          <w:rFonts w:ascii="ＭＳ 明朝" w:eastAsia="ＭＳ 明朝" w:hAnsi="ＭＳ 明朝" w:cs="ＭＳ ゴシック" w:hint="eastAsia"/>
          <w:sz w:val="18"/>
          <w:szCs w:val="18"/>
        </w:rPr>
        <w:t xml:space="preserve">　</w:t>
      </w:r>
    </w:p>
    <w:p w14:paraId="13700D0B" w14:textId="77777777" w:rsidR="00771AFC" w:rsidRPr="00AD2FC2" w:rsidRDefault="00771AFC" w:rsidP="00771AFC">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 xml:space="preserve">　</w:t>
      </w:r>
      <w:r w:rsidR="00D035DE" w:rsidRPr="00AD2FC2">
        <w:rPr>
          <w:rFonts w:ascii="ＭＳ 明朝" w:eastAsia="ＭＳ 明朝" w:hAnsi="ＭＳ 明朝" w:cs="ＭＳ ゴシック" w:hint="eastAsia"/>
          <w:sz w:val="18"/>
          <w:szCs w:val="18"/>
        </w:rPr>
        <w:t>業法人投資育成事業を営む株式会社からの出資を認める農事組合法人においては、本条第１項に</w:t>
      </w:r>
    </w:p>
    <w:p w14:paraId="4CB123DB" w14:textId="77777777" w:rsidR="00D035DE" w:rsidRPr="00AD2FC2" w:rsidRDefault="00D035DE" w:rsidP="00771AFC">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次の１号を加えること。</w:t>
      </w:r>
    </w:p>
    <w:p w14:paraId="42B95FA0" w14:textId="77777777" w:rsidR="00771AFC" w:rsidRPr="00AD2FC2" w:rsidRDefault="00771AFC" w:rsidP="00771AFC">
      <w:pPr>
        <w:spacing w:line="240" w:lineRule="exact"/>
        <w:ind w:firstLineChars="400" w:firstLine="743"/>
        <w:rPr>
          <w:rFonts w:ascii="ＭＳ 明朝" w:eastAsia="ＭＳ 明朝" w:hAnsi="ＭＳ 明朝"/>
          <w:sz w:val="18"/>
          <w:szCs w:val="18"/>
        </w:rPr>
      </w:pPr>
    </w:p>
    <w:p w14:paraId="5C965983" w14:textId="77777777" w:rsidR="00771AFC" w:rsidRPr="00AD2FC2" w:rsidRDefault="00D035DE" w:rsidP="00771AFC">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(7) </w:t>
      </w:r>
      <w:r w:rsidRPr="00AD2FC2">
        <w:rPr>
          <w:rFonts w:ascii="ＭＳ 明朝" w:eastAsia="ＭＳ 明朝" w:hAnsi="ＭＳ 明朝" w:cs="ＭＳ ゴシック" w:hint="eastAsia"/>
          <w:sz w:val="18"/>
          <w:szCs w:val="18"/>
        </w:rPr>
        <w:t>この組合に農業法人に対する投資の円滑化に関する特別措置法（平成</w:t>
      </w:r>
      <w:r w:rsidRPr="00AD2FC2">
        <w:rPr>
          <w:rFonts w:ascii="ＭＳ 明朝" w:eastAsia="ＭＳ 明朝" w:hAnsi="ＭＳ 明朝" w:hint="eastAsia"/>
          <w:sz w:val="18"/>
          <w:szCs w:val="18"/>
        </w:rPr>
        <w:t xml:space="preserve"> 14 </w:t>
      </w:r>
      <w:r w:rsidRPr="00AD2FC2">
        <w:rPr>
          <w:rFonts w:ascii="ＭＳ 明朝" w:eastAsia="ＭＳ 明朝" w:hAnsi="ＭＳ 明朝" w:cs="ＭＳ ゴシック" w:hint="eastAsia"/>
          <w:sz w:val="18"/>
          <w:szCs w:val="18"/>
        </w:rPr>
        <w:t>年法律第</w:t>
      </w:r>
      <w:r w:rsidRPr="00AD2FC2">
        <w:rPr>
          <w:rFonts w:ascii="ＭＳ 明朝" w:eastAsia="ＭＳ 明朝" w:hAnsi="ＭＳ 明朝" w:hint="eastAsia"/>
          <w:sz w:val="18"/>
          <w:szCs w:val="18"/>
        </w:rPr>
        <w:t xml:space="preserve"> 52 </w:t>
      </w:r>
      <w:r w:rsidRPr="00AD2FC2">
        <w:rPr>
          <w:rFonts w:ascii="ＭＳ 明朝" w:eastAsia="ＭＳ 明朝" w:hAnsi="ＭＳ 明朝" w:cs="ＭＳ ゴシック" w:hint="eastAsia"/>
          <w:sz w:val="18"/>
          <w:szCs w:val="18"/>
        </w:rPr>
        <w:t>号）</w:t>
      </w:r>
    </w:p>
    <w:p w14:paraId="0EF4CF02" w14:textId="77777777" w:rsidR="00771AFC" w:rsidRPr="00AD2FC2" w:rsidRDefault="00D035DE" w:rsidP="00771AFC">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第６条に規定する承認事業計画に従って同法第２条第２項に規定する農業法人投資育成事業に係</w:t>
      </w:r>
    </w:p>
    <w:p w14:paraId="60B64017" w14:textId="77777777" w:rsidR="00D035DE" w:rsidRPr="00AD2FC2" w:rsidRDefault="00D035DE" w:rsidP="00771AFC">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る投資を行った同法第５条に規定する承認会社</w:t>
      </w:r>
    </w:p>
    <w:p w14:paraId="4AC58D51" w14:textId="77777777" w:rsidR="00771AFC" w:rsidRPr="00AD2FC2" w:rsidRDefault="00771AFC" w:rsidP="00574BA6">
      <w:pPr>
        <w:spacing w:line="240" w:lineRule="exact"/>
        <w:rPr>
          <w:rFonts w:ascii="ＭＳ 明朝" w:eastAsia="ＭＳ 明朝" w:hAnsi="ＭＳ 明朝" w:cs="ＭＳ ゴシック"/>
          <w:sz w:val="24"/>
          <w:szCs w:val="24"/>
        </w:rPr>
      </w:pPr>
    </w:p>
    <w:p w14:paraId="17CB49E6"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（加入）</w:t>
      </w:r>
    </w:p>
    <w:p w14:paraId="6CDEBE7D" w14:textId="77777777" w:rsidR="00771AFC"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第９条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この組合の組合員になろうとする者は、引き受けようとする出資口数及</w:t>
      </w:r>
    </w:p>
    <w:p w14:paraId="383EBB9E" w14:textId="77777777" w:rsidR="00771AFC" w:rsidRPr="00AD2FC2" w:rsidRDefault="00D035DE" w:rsidP="00771AFC">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びこの組合の事業に常時従事するかどうかを記載した加入申込書をこの組合に</w:t>
      </w:r>
    </w:p>
    <w:p w14:paraId="59B08020" w14:textId="77777777" w:rsidR="00D035DE" w:rsidRPr="00AD2FC2" w:rsidRDefault="00D035DE" w:rsidP="00771AFC">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提出しなければならない。</w:t>
      </w:r>
    </w:p>
    <w:p w14:paraId="633042C2" w14:textId="77777777" w:rsidR="00E26748"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この組合は、前項の申込書の提出があったときは、総会でその加入の諾否を</w:t>
      </w:r>
    </w:p>
    <w:p w14:paraId="4D7E0556" w14:textId="77777777" w:rsidR="00D035DE" w:rsidRPr="00AD2FC2" w:rsidRDefault="00D035DE" w:rsidP="00E26748">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決する。</w:t>
      </w:r>
    </w:p>
    <w:p w14:paraId="769F8D8E" w14:textId="77777777" w:rsidR="00430C25" w:rsidRPr="00AD2FC2" w:rsidRDefault="00D035DE" w:rsidP="00430C25">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この組合は、前項の規定によりその加入を承諾したときは、書面をもってその</w:t>
      </w:r>
    </w:p>
    <w:p w14:paraId="62066E34" w14:textId="77777777" w:rsidR="00E26748"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旨を加入申込みをした者に通知し、出資の払込みをさせるとともに組合員名</w:t>
      </w:r>
    </w:p>
    <w:p w14:paraId="2BBEB734" w14:textId="77777777" w:rsidR="00D035DE" w:rsidRPr="00AD2FC2" w:rsidRDefault="00D035DE" w:rsidP="00E26748">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簿に記載し、又は記録するものとする。</w:t>
      </w:r>
    </w:p>
    <w:p w14:paraId="4E871876" w14:textId="77777777" w:rsidR="00E26748"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加入申込みをした者は、前項の規定による出資の払込みをすることによって</w:t>
      </w:r>
    </w:p>
    <w:p w14:paraId="2FC24727" w14:textId="77777777" w:rsidR="00D035DE" w:rsidRPr="00AD2FC2" w:rsidRDefault="00D035DE" w:rsidP="00E26748">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組合員となる。</w:t>
      </w:r>
    </w:p>
    <w:p w14:paraId="4B30664E" w14:textId="77777777" w:rsidR="00B07CF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５</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出資口数を増加しようとする組合員については、第１項から第３項までの規</w:t>
      </w:r>
    </w:p>
    <w:p w14:paraId="1AD18E96" w14:textId="77777777" w:rsidR="00D035DE" w:rsidRPr="00AD2FC2" w:rsidRDefault="00D035DE" w:rsidP="00E26748">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定を準用する。</w:t>
      </w:r>
    </w:p>
    <w:p w14:paraId="7457D892" w14:textId="77777777" w:rsidR="00B07CF5"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第６条第２号の事業を行わない組合においては、本条第１項中｢及びこの組合の事業に常時従</w:t>
      </w:r>
    </w:p>
    <w:p w14:paraId="691C4F33" w14:textId="77777777" w:rsidR="00D035DE" w:rsidRPr="00AD2FC2" w:rsidRDefault="00D035DE" w:rsidP="00B07CF5">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事するかどうか｣を削ること。</w:t>
      </w:r>
    </w:p>
    <w:p w14:paraId="7E174299" w14:textId="77777777" w:rsidR="00B07CF5" w:rsidRPr="00AD2FC2" w:rsidRDefault="00D035DE" w:rsidP="00B07CF5">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現物出資を認めようとする組合においては、第１項中｢出資口数｣の次に｢</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現物出資をしようと</w:t>
      </w:r>
    </w:p>
    <w:p w14:paraId="5D62D713" w14:textId="77777777" w:rsidR="00B07CF5" w:rsidRPr="00AD2FC2" w:rsidRDefault="00D035DE" w:rsidP="00B07CF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する者にあっては、出資の目的たる財産</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｣を加え、第３項中｢出資の払込み｣の次に｢</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現物出資に</w:t>
      </w:r>
    </w:p>
    <w:p w14:paraId="33E1D888" w14:textId="77777777" w:rsidR="00D035DE" w:rsidRPr="00AD2FC2" w:rsidRDefault="00D035DE" w:rsidP="00B07CF5">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あっては、出資の目的たる財産の給付。次項において同じ。</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｣を加えること。</w:t>
      </w:r>
    </w:p>
    <w:p w14:paraId="7A3CB112" w14:textId="77777777" w:rsidR="00B07CF5" w:rsidRPr="00AD2FC2" w:rsidRDefault="00D035DE" w:rsidP="00B07CF5">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lastRenderedPageBreak/>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出資について分割払込制を採る組合においては、本条第３項中「出資の払込み」を「出資の第</w:t>
      </w:r>
    </w:p>
    <w:p w14:paraId="0561ED50" w14:textId="77777777" w:rsidR="00D035DE" w:rsidRPr="00AD2FC2" w:rsidRDefault="00D035DE" w:rsidP="00B07CF5">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１回の払込み」に改めること。</w:t>
      </w:r>
    </w:p>
    <w:p w14:paraId="18D9CD96" w14:textId="77777777" w:rsidR="00B07CF5" w:rsidRPr="00AD2FC2" w:rsidRDefault="00D035DE" w:rsidP="00B07CF5">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４</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加入の諾否の決定を、組合員全員の同意にかからしめる場合には、本条第２項中「総会で」</w:t>
      </w:r>
    </w:p>
    <w:p w14:paraId="76B0BDD1" w14:textId="77777777" w:rsidR="00B07CF5" w:rsidRPr="00AD2FC2" w:rsidRDefault="00D035DE" w:rsidP="00B07CF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を「組合員全員の同意を得て」に、理事の過半数の同意にかからしめる場合には、本条第２項</w:t>
      </w:r>
    </w:p>
    <w:p w14:paraId="756F0251" w14:textId="77777777" w:rsidR="00D035DE" w:rsidRPr="00AD2FC2" w:rsidRDefault="00D035DE" w:rsidP="00B07CF5">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中「総会」を「理事の過半」に改めること。</w:t>
      </w:r>
    </w:p>
    <w:p w14:paraId="3EB8E652" w14:textId="77777777" w:rsidR="00B07CF5" w:rsidRPr="00AD2FC2" w:rsidRDefault="00B07CF5" w:rsidP="00B07CF5">
      <w:pPr>
        <w:spacing w:line="240" w:lineRule="exact"/>
        <w:ind w:firstLineChars="500" w:firstLine="928"/>
        <w:rPr>
          <w:rFonts w:ascii="ＭＳ 明朝" w:eastAsia="ＭＳ 明朝" w:hAnsi="ＭＳ 明朝"/>
          <w:sz w:val="18"/>
          <w:szCs w:val="18"/>
        </w:rPr>
      </w:pPr>
    </w:p>
    <w:p w14:paraId="5668AC3B"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（資格変動の申出）</w:t>
      </w:r>
    </w:p>
    <w:p w14:paraId="08A4487A" w14:textId="77777777" w:rsidR="00B07CF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組合員は、前条第１項の規定により提出した書類の記載事項に変更が</w:t>
      </w:r>
    </w:p>
    <w:p w14:paraId="217D1929" w14:textId="77777777" w:rsidR="00B07CF5" w:rsidRPr="00AD2FC2" w:rsidRDefault="00D035DE" w:rsidP="00B07CF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あったとき又は組合員たる資格を失ったときは、直ちにその旨を書面でこの組</w:t>
      </w:r>
    </w:p>
    <w:p w14:paraId="573AED25" w14:textId="77777777" w:rsidR="00D035DE" w:rsidRPr="00AD2FC2" w:rsidRDefault="00D035DE" w:rsidP="00B07CF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合に届け出なければならない。</w:t>
      </w:r>
    </w:p>
    <w:p w14:paraId="0AA88793" w14:textId="77777777" w:rsidR="00B07CF5" w:rsidRPr="00AD2FC2" w:rsidRDefault="00B07CF5" w:rsidP="00B07CF5">
      <w:pPr>
        <w:spacing w:line="240" w:lineRule="exact"/>
        <w:ind w:firstLineChars="100" w:firstLine="246"/>
        <w:rPr>
          <w:rFonts w:ascii="ＭＳ 明朝" w:eastAsia="ＭＳ 明朝" w:hAnsi="ＭＳ 明朝"/>
          <w:sz w:val="24"/>
          <w:szCs w:val="24"/>
        </w:rPr>
      </w:pPr>
    </w:p>
    <w:p w14:paraId="7E65D1CA"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（持分の譲渡）</w:t>
      </w:r>
    </w:p>
    <w:p w14:paraId="232E25D9"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11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組合員は、この組合の承認を得なければ、その持分を譲り渡すことが</w:t>
      </w:r>
    </w:p>
    <w:p w14:paraId="3C6ECC3A"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できない。</w:t>
      </w:r>
    </w:p>
    <w:p w14:paraId="019D911C"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組合員でない者が持分を譲り受けようとするときは、第９条第１項から第４</w:t>
      </w:r>
    </w:p>
    <w:p w14:paraId="14D48FF4"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項までの規定を準用する。この場合において、同条第３項の出資の払込みは必</w:t>
      </w:r>
    </w:p>
    <w:p w14:paraId="39A340A2"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要とせず、同条第４項中「出資の払込み」とあるのは「通知」と読み替えるも</w:t>
      </w:r>
    </w:p>
    <w:p w14:paraId="46F366A6" w14:textId="77777777" w:rsidR="00D035DE"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のとする。</w:t>
      </w:r>
    </w:p>
    <w:p w14:paraId="02B5BDBC" w14:textId="77777777" w:rsidR="00F93050" w:rsidRPr="00AD2FC2" w:rsidRDefault="00F93050" w:rsidP="00F93050">
      <w:pPr>
        <w:spacing w:line="240" w:lineRule="exact"/>
        <w:ind w:firstLineChars="100" w:firstLine="246"/>
        <w:rPr>
          <w:rFonts w:ascii="ＭＳ 明朝" w:eastAsia="ＭＳ 明朝" w:hAnsi="ＭＳ 明朝"/>
          <w:sz w:val="24"/>
          <w:szCs w:val="24"/>
        </w:rPr>
      </w:pPr>
    </w:p>
    <w:p w14:paraId="113C7718"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（相続による加入）</w:t>
      </w:r>
    </w:p>
    <w:p w14:paraId="57B18420"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12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組合員の相続人で、その組合員の死亡により、持分の払戻請求権の全</w:t>
      </w:r>
    </w:p>
    <w:p w14:paraId="50269724"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部を取得した者が、相続開始後</w:t>
      </w:r>
      <w:r w:rsidRPr="00AD2FC2">
        <w:rPr>
          <w:rFonts w:ascii="ＭＳ 明朝" w:eastAsia="ＭＳ 明朝" w:hAnsi="ＭＳ 明朝" w:hint="eastAsia"/>
          <w:sz w:val="24"/>
          <w:szCs w:val="24"/>
        </w:rPr>
        <w:t xml:space="preserve"> 60 </w:t>
      </w:r>
      <w:r w:rsidRPr="00AD2FC2">
        <w:rPr>
          <w:rFonts w:ascii="ＭＳ 明朝" w:eastAsia="ＭＳ 明朝" w:hAnsi="ＭＳ 明朝" w:cs="ＭＳ ゴシック" w:hint="eastAsia"/>
          <w:sz w:val="24"/>
          <w:szCs w:val="24"/>
        </w:rPr>
        <w:t>日以内にこの組合に加入の申込みをし、組</w:t>
      </w:r>
    </w:p>
    <w:p w14:paraId="73811FE9"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合がこれを承諾したときは、その相続人は被相続人の持分を取得したものとみ</w:t>
      </w:r>
    </w:p>
    <w:p w14:paraId="3BB213B3" w14:textId="77777777" w:rsidR="00D035DE" w:rsidRPr="00AD2FC2" w:rsidRDefault="00D035DE" w:rsidP="00F93050">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す。</w:t>
      </w:r>
    </w:p>
    <w:p w14:paraId="39AA7CCA"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前項の規定により加入の申込みをしようとするときは、当該持分の払戻請求</w:t>
      </w:r>
    </w:p>
    <w:p w14:paraId="5C822527"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権の全部を取得したことを証する書面を提出しなければならない。</w:t>
      </w:r>
    </w:p>
    <w:p w14:paraId="07D825DC" w14:textId="77777777" w:rsidR="00F93050" w:rsidRPr="00AD2FC2" w:rsidRDefault="00F93050" w:rsidP="00574BA6">
      <w:pPr>
        <w:spacing w:line="240" w:lineRule="exact"/>
        <w:rPr>
          <w:rFonts w:ascii="ＭＳ 明朝" w:eastAsia="ＭＳ 明朝" w:hAnsi="ＭＳ 明朝" w:cs="ＭＳ ゴシック"/>
          <w:sz w:val="24"/>
          <w:szCs w:val="24"/>
        </w:rPr>
      </w:pPr>
    </w:p>
    <w:p w14:paraId="0A31107D"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（脱退）</w:t>
      </w:r>
    </w:p>
    <w:p w14:paraId="17523B4B"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13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組合員は、</w:t>
      </w:r>
      <w:r w:rsidRPr="00AD2FC2">
        <w:rPr>
          <w:rFonts w:ascii="ＭＳ 明朝" w:eastAsia="ＭＳ 明朝" w:hAnsi="ＭＳ 明朝" w:hint="eastAsia"/>
          <w:sz w:val="24"/>
          <w:szCs w:val="24"/>
        </w:rPr>
        <w:t xml:space="preserve">60 </w:t>
      </w:r>
      <w:r w:rsidRPr="00AD2FC2">
        <w:rPr>
          <w:rFonts w:ascii="ＭＳ 明朝" w:eastAsia="ＭＳ 明朝" w:hAnsi="ＭＳ 明朝" w:cs="ＭＳ ゴシック" w:hint="eastAsia"/>
          <w:sz w:val="24"/>
          <w:szCs w:val="24"/>
        </w:rPr>
        <w:t>日前までにその旨を書面をもってこの組合に予告し、当</w:t>
      </w:r>
    </w:p>
    <w:p w14:paraId="48B96258" w14:textId="77777777" w:rsidR="00D035DE" w:rsidRPr="00AD2FC2" w:rsidRDefault="00D035DE" w:rsidP="00F93050">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該事業年度の終わりにおいて脱退することができる。</w:t>
      </w:r>
    </w:p>
    <w:p w14:paraId="0AFEA95B"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組合員は、次の事由によって脱退する。</w:t>
      </w:r>
    </w:p>
    <w:p w14:paraId="66B3C44D"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 xml:space="preserve">(1) </w:t>
      </w:r>
      <w:r w:rsidRPr="00AD2FC2">
        <w:rPr>
          <w:rFonts w:ascii="ＭＳ 明朝" w:eastAsia="ＭＳ 明朝" w:hAnsi="ＭＳ 明朝" w:cs="ＭＳ ゴシック" w:hint="eastAsia"/>
          <w:sz w:val="24"/>
          <w:szCs w:val="24"/>
        </w:rPr>
        <w:t>組合員たる資格の喪失</w:t>
      </w:r>
    </w:p>
    <w:p w14:paraId="197E9950"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 xml:space="preserve">(2) </w:t>
      </w:r>
      <w:r w:rsidRPr="00AD2FC2">
        <w:rPr>
          <w:rFonts w:ascii="ＭＳ 明朝" w:eastAsia="ＭＳ 明朝" w:hAnsi="ＭＳ 明朝" w:cs="ＭＳ ゴシック" w:hint="eastAsia"/>
          <w:sz w:val="24"/>
          <w:szCs w:val="24"/>
        </w:rPr>
        <w:t>死亡又は解散</w:t>
      </w:r>
    </w:p>
    <w:p w14:paraId="28CC55A6"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hint="eastAsia"/>
          <w:sz w:val="24"/>
          <w:szCs w:val="24"/>
        </w:rPr>
        <w:lastRenderedPageBreak/>
        <w:t xml:space="preserve">(3) </w:t>
      </w:r>
      <w:r w:rsidRPr="00AD2FC2">
        <w:rPr>
          <w:rFonts w:ascii="ＭＳ 明朝" w:eastAsia="ＭＳ 明朝" w:hAnsi="ＭＳ 明朝" w:cs="ＭＳ ゴシック" w:hint="eastAsia"/>
          <w:sz w:val="24"/>
          <w:szCs w:val="24"/>
        </w:rPr>
        <w:t>除名</w:t>
      </w:r>
    </w:p>
    <w:p w14:paraId="41FE9500" w14:textId="77777777" w:rsidR="00F93050" w:rsidRPr="00AD2FC2" w:rsidRDefault="00F93050" w:rsidP="00574BA6">
      <w:pPr>
        <w:spacing w:line="240" w:lineRule="exact"/>
        <w:rPr>
          <w:rFonts w:ascii="ＭＳ 明朝" w:eastAsia="ＭＳ 明朝" w:hAnsi="ＭＳ 明朝"/>
          <w:sz w:val="24"/>
          <w:szCs w:val="24"/>
        </w:rPr>
      </w:pPr>
    </w:p>
    <w:p w14:paraId="5EA6F6B7"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（除名）</w:t>
      </w:r>
    </w:p>
    <w:p w14:paraId="4653C2E4"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14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組合員が、次の各号のいずれかに該当するときは、総会の決議を経て</w:t>
      </w:r>
    </w:p>
    <w:p w14:paraId="16687AB3"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これを除名することができる。この場合には、総会の日の</w:t>
      </w:r>
      <w:r w:rsidRPr="00AD2FC2">
        <w:rPr>
          <w:rFonts w:ascii="ＭＳ 明朝" w:eastAsia="ＭＳ 明朝" w:hAnsi="ＭＳ 明朝" w:hint="eastAsia"/>
          <w:sz w:val="24"/>
          <w:szCs w:val="24"/>
        </w:rPr>
        <w:t xml:space="preserve"> 10 </w:t>
      </w:r>
      <w:r w:rsidRPr="00AD2FC2">
        <w:rPr>
          <w:rFonts w:ascii="ＭＳ 明朝" w:eastAsia="ＭＳ 明朝" w:hAnsi="ＭＳ 明朝" w:cs="ＭＳ ゴシック" w:hint="eastAsia"/>
          <w:sz w:val="24"/>
          <w:szCs w:val="24"/>
        </w:rPr>
        <w:t>日前までにその</w:t>
      </w:r>
    </w:p>
    <w:p w14:paraId="4137DEA6"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組合員に対しその旨を通知し、かつ、総会において弁明する機会を与え</w:t>
      </w:r>
      <w:r w:rsidR="004D533C" w:rsidRPr="00AD2FC2">
        <w:rPr>
          <w:rFonts w:ascii="ＭＳ 明朝" w:eastAsia="ＭＳ 明朝" w:hAnsi="ＭＳ 明朝" w:cs="ＭＳ ゴシック" w:hint="eastAsia"/>
          <w:sz w:val="24"/>
          <w:szCs w:val="24"/>
        </w:rPr>
        <w:t>な</w:t>
      </w:r>
      <w:r w:rsidRPr="00AD2FC2">
        <w:rPr>
          <w:rFonts w:ascii="ＭＳ 明朝" w:eastAsia="ＭＳ 明朝" w:hAnsi="ＭＳ 明朝" w:cs="ＭＳ ゴシック" w:hint="eastAsia"/>
          <w:sz w:val="24"/>
          <w:szCs w:val="24"/>
        </w:rPr>
        <w:t>けれ</w:t>
      </w:r>
    </w:p>
    <w:p w14:paraId="176553EF" w14:textId="77777777" w:rsidR="00D035DE"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ばならない。</w:t>
      </w:r>
    </w:p>
    <w:p w14:paraId="2551B232" w14:textId="77777777" w:rsidR="00F93050" w:rsidRPr="00AD2FC2" w:rsidRDefault="00D035DE" w:rsidP="00F93050">
      <w:pPr>
        <w:pStyle w:val="a5"/>
        <w:numPr>
          <w:ilvl w:val="0"/>
          <w:numId w:val="2"/>
        </w:numPr>
        <w:spacing w:line="240" w:lineRule="exact"/>
        <w:ind w:leftChars="0"/>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第８条第１項第１号又は第２号の規定による組合員が、正当な理由な</w:t>
      </w:r>
    </w:p>
    <w:p w14:paraId="4A2DEEBF" w14:textId="77777777" w:rsidR="00F93050" w:rsidRPr="00AD2FC2" w:rsidRDefault="00D035DE" w:rsidP="00800245">
      <w:pPr>
        <w:spacing w:line="240" w:lineRule="exact"/>
        <w:ind w:left="246" w:firstLineChars="200" w:firstLine="491"/>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くして１年以上この組合の事業に従事せず、かつ、この組合の施設を</w:t>
      </w:r>
    </w:p>
    <w:p w14:paraId="5F2CF345" w14:textId="77777777" w:rsidR="00D035DE" w:rsidRPr="00AD2FC2" w:rsidRDefault="00D035DE" w:rsidP="00800245">
      <w:pPr>
        <w:spacing w:line="240" w:lineRule="exact"/>
        <w:ind w:firstLineChars="300" w:firstLine="737"/>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全く利用しないとき。</w:t>
      </w:r>
    </w:p>
    <w:p w14:paraId="5A7D8EC2" w14:textId="77777777" w:rsidR="00D035DE" w:rsidRPr="00AD2FC2" w:rsidRDefault="00D035DE" w:rsidP="00F93050">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(2) </w:t>
      </w:r>
      <w:r w:rsidRPr="00AD2FC2">
        <w:rPr>
          <w:rFonts w:ascii="ＭＳ 明朝" w:eastAsia="ＭＳ 明朝" w:hAnsi="ＭＳ 明朝" w:cs="ＭＳ ゴシック" w:hint="eastAsia"/>
          <w:sz w:val="24"/>
          <w:szCs w:val="24"/>
        </w:rPr>
        <w:t>この組合に対する義務の履行を怠ったとき。</w:t>
      </w:r>
    </w:p>
    <w:p w14:paraId="1DDA8983" w14:textId="77777777" w:rsidR="00D035DE" w:rsidRPr="00AD2FC2" w:rsidRDefault="00D035DE" w:rsidP="00F93050">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(3) </w:t>
      </w:r>
      <w:r w:rsidRPr="00AD2FC2">
        <w:rPr>
          <w:rFonts w:ascii="ＭＳ 明朝" w:eastAsia="ＭＳ 明朝" w:hAnsi="ＭＳ 明朝" w:cs="ＭＳ ゴシック" w:hint="eastAsia"/>
          <w:sz w:val="24"/>
          <w:szCs w:val="24"/>
        </w:rPr>
        <w:t>この組合の事業を妨げる行為をしたとき。</w:t>
      </w:r>
    </w:p>
    <w:p w14:paraId="63DA22AE"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(4) </w:t>
      </w:r>
      <w:r w:rsidRPr="00AD2FC2">
        <w:rPr>
          <w:rFonts w:ascii="ＭＳ 明朝" w:eastAsia="ＭＳ 明朝" w:hAnsi="ＭＳ 明朝" w:cs="ＭＳ ゴシック" w:hint="eastAsia"/>
          <w:sz w:val="24"/>
          <w:szCs w:val="24"/>
        </w:rPr>
        <w:t>法令、法令に基づいてする行政庁の処分又はこの組合の定款若しくは規</w:t>
      </w:r>
    </w:p>
    <w:p w14:paraId="427160FA" w14:textId="77777777" w:rsidR="00372E1C" w:rsidRPr="00AD2FC2" w:rsidRDefault="00D035DE" w:rsidP="00372E1C">
      <w:pPr>
        <w:spacing w:line="240" w:lineRule="exact"/>
        <w:ind w:firstLineChars="300" w:firstLine="737"/>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約に違反し、その他故意又は重大な過失によりこの組合の信用を失わせ</w:t>
      </w:r>
      <w:r w:rsidR="00372E1C" w:rsidRPr="00AD2FC2">
        <w:rPr>
          <w:rFonts w:ascii="ＭＳ 明朝" w:eastAsia="ＭＳ 明朝" w:hAnsi="ＭＳ 明朝" w:cs="ＭＳ ゴシック" w:hint="eastAsia"/>
          <w:sz w:val="24"/>
          <w:szCs w:val="24"/>
        </w:rPr>
        <w:t>る</w:t>
      </w:r>
    </w:p>
    <w:p w14:paraId="12A222A7" w14:textId="77777777" w:rsidR="00D035DE" w:rsidRPr="00AD2FC2" w:rsidRDefault="00D035DE" w:rsidP="00372E1C">
      <w:pPr>
        <w:spacing w:line="240" w:lineRule="exact"/>
        <w:ind w:firstLineChars="300" w:firstLine="737"/>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ような行為をしたとき。</w:t>
      </w:r>
    </w:p>
    <w:p w14:paraId="71180D3F"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除名を決議したときは、その理由を明らかにした書面をもって、これをその</w:t>
      </w:r>
    </w:p>
    <w:p w14:paraId="42C12D03" w14:textId="77777777" w:rsidR="00D035DE" w:rsidRPr="00AD2FC2" w:rsidRDefault="00D035DE" w:rsidP="0029662B">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組合員に通知しなければならない。</w:t>
      </w:r>
    </w:p>
    <w:p w14:paraId="07E8A123" w14:textId="77777777" w:rsidR="00F93050" w:rsidRPr="00AD2FC2" w:rsidRDefault="00F93050" w:rsidP="00574BA6">
      <w:pPr>
        <w:spacing w:line="240" w:lineRule="exact"/>
        <w:rPr>
          <w:rFonts w:ascii="ＭＳ 明朝" w:eastAsia="ＭＳ 明朝" w:hAnsi="ＭＳ 明朝"/>
          <w:sz w:val="24"/>
          <w:szCs w:val="24"/>
        </w:rPr>
      </w:pPr>
    </w:p>
    <w:p w14:paraId="027A756A"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第６条第１号の事業を行わない組合においては、本条第１項第１号を次のように改めること。</w:t>
      </w:r>
    </w:p>
    <w:p w14:paraId="2EF711BD" w14:textId="77777777" w:rsidR="00F93050" w:rsidRPr="00AD2FC2" w:rsidRDefault="00D035DE" w:rsidP="00F93050">
      <w:pPr>
        <w:pStyle w:val="a5"/>
        <w:numPr>
          <w:ilvl w:val="0"/>
          <w:numId w:val="3"/>
        </w:numPr>
        <w:spacing w:line="240" w:lineRule="exact"/>
        <w:ind w:leftChars="0"/>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第８条第１項第１号又は第２号の規定による組合員が、正当な理由なくして１年以上この組</w:t>
      </w:r>
    </w:p>
    <w:p w14:paraId="57705C46" w14:textId="77777777" w:rsidR="00D035DE" w:rsidRPr="00AD2FC2" w:rsidRDefault="00D035DE" w:rsidP="00F93050">
      <w:pPr>
        <w:pStyle w:val="a5"/>
        <w:spacing w:line="240" w:lineRule="exact"/>
        <w:ind w:leftChars="0" w:left="1123"/>
        <w:rPr>
          <w:rFonts w:ascii="ＭＳ 明朝" w:eastAsia="ＭＳ 明朝" w:hAnsi="ＭＳ 明朝"/>
          <w:sz w:val="18"/>
          <w:szCs w:val="18"/>
        </w:rPr>
      </w:pPr>
      <w:r w:rsidRPr="00AD2FC2">
        <w:rPr>
          <w:rFonts w:ascii="ＭＳ 明朝" w:eastAsia="ＭＳ 明朝" w:hAnsi="ＭＳ 明朝" w:cs="ＭＳ ゴシック" w:hint="eastAsia"/>
          <w:sz w:val="18"/>
          <w:szCs w:val="18"/>
        </w:rPr>
        <w:t>合の事業に従事しないとき。</w:t>
      </w:r>
    </w:p>
    <w:p w14:paraId="0C90C765" w14:textId="77777777" w:rsidR="00D035DE" w:rsidRPr="00AD2FC2" w:rsidRDefault="00D035DE" w:rsidP="00F93050">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第６条第２号の事業を行わない組合においては、本条第１項第１号を次のように改めること。</w:t>
      </w:r>
    </w:p>
    <w:p w14:paraId="293E18A1" w14:textId="77777777" w:rsidR="00D035DE" w:rsidRPr="00AD2FC2" w:rsidRDefault="00D035DE" w:rsidP="00F93050">
      <w:pPr>
        <w:pStyle w:val="a5"/>
        <w:numPr>
          <w:ilvl w:val="0"/>
          <w:numId w:val="4"/>
        </w:numPr>
        <w:spacing w:line="240" w:lineRule="exact"/>
        <w:ind w:leftChars="0"/>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１年間この組合の施設を全く利用しないとき</w:t>
      </w:r>
    </w:p>
    <w:p w14:paraId="4E438F09" w14:textId="77777777" w:rsidR="00F93050" w:rsidRPr="00AD2FC2" w:rsidRDefault="00F93050" w:rsidP="00F93050">
      <w:pPr>
        <w:spacing w:line="240" w:lineRule="exact"/>
        <w:ind w:left="928"/>
        <w:rPr>
          <w:rFonts w:ascii="ＭＳ 明朝" w:eastAsia="ＭＳ 明朝" w:hAnsi="ＭＳ 明朝"/>
          <w:sz w:val="18"/>
          <w:szCs w:val="18"/>
        </w:rPr>
      </w:pPr>
    </w:p>
    <w:p w14:paraId="10D32F1A"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（持分の払戻し）</w:t>
      </w:r>
    </w:p>
    <w:p w14:paraId="10C2C254"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15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組合員が脱退した場合には、組合員のこの組合に対する出資額（その</w:t>
      </w:r>
    </w:p>
    <w:p w14:paraId="1AA5C7BE"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脱退した事業年度末時点の貸借対照表に計上された資産の総額から負債の総額</w:t>
      </w:r>
    </w:p>
    <w:p w14:paraId="64EC727A"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を控除した額が出資の総額に満たないときは、当該出資額から当該満たない額</w:t>
      </w:r>
    </w:p>
    <w:p w14:paraId="5DF0A3D6" w14:textId="77777777" w:rsidR="00F93050" w:rsidRPr="00AD2FC2" w:rsidRDefault="00D035DE" w:rsidP="00F93050">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を各組合員の出資額に応じて減算した額）を限度として持分を払い戻すものと</w:t>
      </w:r>
    </w:p>
    <w:p w14:paraId="73CA29B2" w14:textId="77777777" w:rsidR="00D035DE" w:rsidRPr="00AD2FC2" w:rsidRDefault="00D035DE" w:rsidP="00F93050">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する。</w:t>
      </w:r>
    </w:p>
    <w:p w14:paraId="2DAE9384"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脱退した組合員が、この組合に対して払い込むべき債務を有するときは、前</w:t>
      </w:r>
    </w:p>
    <w:p w14:paraId="1D5E008D" w14:textId="77777777" w:rsidR="00D035DE" w:rsidRPr="00AD2FC2" w:rsidRDefault="00D035DE" w:rsidP="0029662B">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項の規定により払い戻すべき額と相殺するものとする。</w:t>
      </w:r>
    </w:p>
    <w:p w14:paraId="3A47F3A5" w14:textId="77777777" w:rsidR="00800245" w:rsidRPr="00AD2FC2" w:rsidRDefault="00800245" w:rsidP="00574BA6">
      <w:pPr>
        <w:spacing w:line="240" w:lineRule="exact"/>
        <w:rPr>
          <w:rFonts w:ascii="ＭＳ 明朝" w:eastAsia="ＭＳ 明朝" w:hAnsi="ＭＳ 明朝"/>
          <w:sz w:val="24"/>
          <w:szCs w:val="24"/>
        </w:rPr>
      </w:pPr>
    </w:p>
    <w:p w14:paraId="755AD349" w14:textId="77777777" w:rsidR="00F93050"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lastRenderedPageBreak/>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農地等についての権利を現物出資した組合員に対して、当該組合員の脱退に当たって、当該農地</w:t>
      </w:r>
    </w:p>
    <w:p w14:paraId="38688943"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等についての権利を返還しようとする組合においては、本条に次の２項を加えること。</w:t>
      </w:r>
    </w:p>
    <w:p w14:paraId="1D669EFE" w14:textId="77777777" w:rsidR="00F93050"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第１項の規定により、持分を払い戻す場合においてその払戻しを受けようとする者がこの組合に対し農</w:t>
      </w:r>
    </w:p>
    <w:p w14:paraId="04EE2CFA" w14:textId="77777777" w:rsidR="00F93050" w:rsidRPr="00AD2FC2" w:rsidRDefault="00D035DE" w:rsidP="00F93050">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地等についての権利を現物出資</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12 </w:t>
      </w:r>
      <w:r w:rsidRPr="00AD2FC2">
        <w:rPr>
          <w:rFonts w:ascii="ＭＳ 明朝" w:eastAsia="ＭＳ 明朝" w:hAnsi="ＭＳ 明朝" w:cs="ＭＳ ゴシック" w:hint="eastAsia"/>
          <w:sz w:val="18"/>
          <w:szCs w:val="18"/>
        </w:rPr>
        <w:t>条の規定による当該現物出資に係る持分の取得を含む。</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した者又</w:t>
      </w:r>
    </w:p>
    <w:p w14:paraId="404016DC" w14:textId="77777777" w:rsidR="00F93050" w:rsidRPr="00AD2FC2" w:rsidRDefault="00D035DE" w:rsidP="00F93050">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はその相続人であるときは、その者</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持分の払戻しを受けようとする相続人が２人以上ある場合には、その</w:t>
      </w:r>
    </w:p>
    <w:p w14:paraId="75B9DDEB" w14:textId="77777777" w:rsidR="004D533C" w:rsidRPr="00AD2FC2" w:rsidRDefault="00D035DE" w:rsidP="00F93050">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全員</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の申出により、その持分の全部又は一部の払戻しに代えてその出資に係る農地等についての権利</w:t>
      </w:r>
    </w:p>
    <w:p w14:paraId="76838511" w14:textId="77777777" w:rsidR="004D533C" w:rsidRPr="00AD2FC2" w:rsidRDefault="00D035DE" w:rsidP="004D533C">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（この組合に属しているものに限る。）の全部又は一部を返還するものとする。この場合において、払い戻</w:t>
      </w:r>
    </w:p>
    <w:p w14:paraId="2E94D164" w14:textId="77777777" w:rsidR="004D533C" w:rsidRPr="00AD2FC2" w:rsidRDefault="00D035DE" w:rsidP="004D533C">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すべき持分の額が、出資の額より減少したときは、農地等についての権利の返還に係る持分の額とその出</w:t>
      </w:r>
    </w:p>
    <w:p w14:paraId="1E31B8AE" w14:textId="77777777" w:rsidR="00D035DE" w:rsidRPr="00AD2FC2" w:rsidRDefault="00D035DE" w:rsidP="004D533C">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資金額との差額に相当する金額を当該返還を受ける者から徴収する。</w:t>
      </w:r>
    </w:p>
    <w:p w14:paraId="7486AC65" w14:textId="77777777" w:rsidR="00F93050"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４</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前項の規定により持分の払戻しに代えて農地等についての権利を返還した場合において、その農地又は</w:t>
      </w:r>
    </w:p>
    <w:p w14:paraId="6D909FF1" w14:textId="77777777" w:rsidR="00F93050" w:rsidRPr="00AD2FC2" w:rsidRDefault="00D035DE" w:rsidP="00F93050">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採草放牧地につきこの組合が費した有益費があるときは、民法（明治</w:t>
      </w:r>
      <w:r w:rsidRPr="00AD2FC2">
        <w:rPr>
          <w:rFonts w:ascii="ＭＳ 明朝" w:eastAsia="ＭＳ 明朝" w:hAnsi="ＭＳ 明朝" w:hint="eastAsia"/>
          <w:sz w:val="18"/>
          <w:szCs w:val="18"/>
        </w:rPr>
        <w:t xml:space="preserve"> 29 </w:t>
      </w:r>
      <w:r w:rsidRPr="00AD2FC2">
        <w:rPr>
          <w:rFonts w:ascii="ＭＳ 明朝" w:eastAsia="ＭＳ 明朝" w:hAnsi="ＭＳ 明朝" w:cs="ＭＳ ゴシック" w:hint="eastAsia"/>
          <w:sz w:val="18"/>
          <w:szCs w:val="18"/>
        </w:rPr>
        <w:t>年法律第</w:t>
      </w:r>
      <w:r w:rsidRPr="00AD2FC2">
        <w:rPr>
          <w:rFonts w:ascii="ＭＳ 明朝" w:eastAsia="ＭＳ 明朝" w:hAnsi="ＭＳ 明朝" w:hint="eastAsia"/>
          <w:sz w:val="18"/>
          <w:szCs w:val="18"/>
        </w:rPr>
        <w:t xml:space="preserve"> 89 </w:t>
      </w:r>
      <w:r w:rsidRPr="00AD2FC2">
        <w:rPr>
          <w:rFonts w:ascii="ＭＳ 明朝" w:eastAsia="ＭＳ 明朝" w:hAnsi="ＭＳ 明朝" w:cs="ＭＳ ゴシック" w:hint="eastAsia"/>
          <w:sz w:val="18"/>
          <w:szCs w:val="18"/>
        </w:rPr>
        <w:t>号）第</w:t>
      </w:r>
      <w:r w:rsidRPr="00AD2FC2">
        <w:rPr>
          <w:rFonts w:ascii="ＭＳ 明朝" w:eastAsia="ＭＳ 明朝" w:hAnsi="ＭＳ 明朝" w:hint="eastAsia"/>
          <w:sz w:val="18"/>
          <w:szCs w:val="18"/>
        </w:rPr>
        <w:t xml:space="preserve"> 196 </w:t>
      </w:r>
      <w:r w:rsidRPr="00AD2FC2">
        <w:rPr>
          <w:rFonts w:ascii="ＭＳ 明朝" w:eastAsia="ＭＳ 明朝" w:hAnsi="ＭＳ 明朝" w:cs="ＭＳ ゴシック" w:hint="eastAsia"/>
          <w:sz w:val="18"/>
          <w:szCs w:val="18"/>
        </w:rPr>
        <w:t>条第２</w:t>
      </w:r>
    </w:p>
    <w:p w14:paraId="6054C720" w14:textId="77777777" w:rsidR="00D035DE" w:rsidRPr="00AD2FC2" w:rsidRDefault="00D035DE" w:rsidP="00F93050">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項本文の規定に従い、これを当該返還を受ける者から徴収する。</w:t>
      </w:r>
    </w:p>
    <w:p w14:paraId="2F680A17" w14:textId="77777777" w:rsidR="00F93050" w:rsidRPr="00AD2FC2" w:rsidRDefault="00F93050" w:rsidP="00F93050">
      <w:pPr>
        <w:spacing w:line="240" w:lineRule="exact"/>
        <w:ind w:firstLineChars="100" w:firstLine="186"/>
        <w:rPr>
          <w:rFonts w:ascii="ＭＳ 明朝" w:eastAsia="ＭＳ 明朝" w:hAnsi="ＭＳ 明朝"/>
          <w:sz w:val="18"/>
          <w:szCs w:val="18"/>
        </w:rPr>
      </w:pPr>
    </w:p>
    <w:p w14:paraId="4557EAAC"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（出資口数の減少）</w:t>
      </w:r>
    </w:p>
    <w:p w14:paraId="58D2ABEA" w14:textId="77777777" w:rsidR="00F93050"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16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組合員は、やむを得ない理由があるときは、組合の承認を得てその出</w:t>
      </w:r>
    </w:p>
    <w:p w14:paraId="251A0B46"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資の口数を減少することができる。</w:t>
      </w:r>
    </w:p>
    <w:p w14:paraId="732F390B" w14:textId="77777777" w:rsidR="0080024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組合員がその出資の口数を減少したときは、減少した口数に係る払込済出資</w:t>
      </w:r>
    </w:p>
    <w:p w14:paraId="75AC592C" w14:textId="77777777" w:rsidR="00800245" w:rsidRPr="00AD2FC2" w:rsidRDefault="00D035DE" w:rsidP="00800245">
      <w:pPr>
        <w:spacing w:line="240" w:lineRule="exact"/>
        <w:ind w:leftChars="100" w:left="22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金に対する持分額として前条第１項の例により算定した額を払い戻すものと</w:t>
      </w:r>
    </w:p>
    <w:p w14:paraId="6FE5E8B0" w14:textId="77777777" w:rsidR="00D035DE" w:rsidRPr="00AD2FC2" w:rsidRDefault="00D035DE" w:rsidP="00800245">
      <w:pPr>
        <w:spacing w:line="240" w:lineRule="exact"/>
        <w:ind w:leftChars="100" w:left="226"/>
        <w:rPr>
          <w:rFonts w:ascii="ＭＳ 明朝" w:eastAsia="ＭＳ 明朝" w:hAnsi="ＭＳ 明朝"/>
          <w:sz w:val="24"/>
          <w:szCs w:val="24"/>
        </w:rPr>
      </w:pPr>
      <w:r w:rsidRPr="00AD2FC2">
        <w:rPr>
          <w:rFonts w:ascii="ＭＳ 明朝" w:eastAsia="ＭＳ 明朝" w:hAnsi="ＭＳ 明朝" w:cs="ＭＳ ゴシック" w:hint="eastAsia"/>
          <w:sz w:val="24"/>
          <w:szCs w:val="24"/>
        </w:rPr>
        <w:t>する。</w:t>
      </w:r>
    </w:p>
    <w:p w14:paraId="621CA3F1"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前条第２項の規定は、前項の規定による払戻しについて準用する。</w:t>
      </w:r>
    </w:p>
    <w:p w14:paraId="7FCA4610" w14:textId="77777777" w:rsidR="00800245" w:rsidRPr="00AD2FC2" w:rsidRDefault="00800245" w:rsidP="00574BA6">
      <w:pPr>
        <w:spacing w:line="240" w:lineRule="exact"/>
        <w:rPr>
          <w:rFonts w:ascii="ＭＳ 明朝" w:eastAsia="ＭＳ 明朝" w:hAnsi="ＭＳ 明朝"/>
          <w:sz w:val="24"/>
          <w:szCs w:val="24"/>
        </w:rPr>
      </w:pPr>
    </w:p>
    <w:p w14:paraId="0DEEDB23" w14:textId="77777777" w:rsidR="00F93050"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農地等についての権利を現物出資した組合員に対して、当該組合員の脱退に当たって当該農地等</w:t>
      </w:r>
    </w:p>
    <w:p w14:paraId="1F5982FE" w14:textId="77777777" w:rsidR="005565FF" w:rsidRPr="00AD2FC2" w:rsidRDefault="00D035DE" w:rsidP="005565FF">
      <w:pPr>
        <w:spacing w:line="240" w:lineRule="exact"/>
        <w:ind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についての権利を返還しようとする場合においては、本条第３項中｢前条第２項｣を｢前条第２項から第４</w:t>
      </w:r>
      <w:r w:rsidR="005565FF" w:rsidRPr="00AD2FC2">
        <w:rPr>
          <w:rFonts w:ascii="ＭＳ 明朝" w:eastAsia="ＭＳ 明朝" w:hAnsi="ＭＳ 明朝" w:cs="ＭＳ ゴシック" w:hint="eastAsia"/>
          <w:sz w:val="18"/>
          <w:szCs w:val="18"/>
        </w:rPr>
        <w:t xml:space="preserve">　</w:t>
      </w:r>
    </w:p>
    <w:p w14:paraId="4803035E" w14:textId="77777777" w:rsidR="00D035DE" w:rsidRPr="00AD2FC2" w:rsidRDefault="00D035DE" w:rsidP="005565FF">
      <w:pPr>
        <w:spacing w:line="240" w:lineRule="exact"/>
        <w:ind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項まで｣に改めること。</w:t>
      </w:r>
    </w:p>
    <w:p w14:paraId="36A516B9" w14:textId="77777777" w:rsidR="005565FF" w:rsidRPr="00AD2FC2" w:rsidRDefault="005565FF" w:rsidP="00574BA6">
      <w:pPr>
        <w:spacing w:line="240" w:lineRule="exact"/>
        <w:rPr>
          <w:rFonts w:ascii="ＭＳ 明朝" w:eastAsia="ＭＳ 明朝" w:hAnsi="ＭＳ 明朝" w:cs="ＭＳ ゴシック"/>
          <w:sz w:val="24"/>
          <w:szCs w:val="24"/>
        </w:rPr>
      </w:pPr>
    </w:p>
    <w:p w14:paraId="76658E6C"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第４章</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出</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資</w:t>
      </w:r>
    </w:p>
    <w:p w14:paraId="3115AF8F" w14:textId="77777777" w:rsidR="005565FF" w:rsidRPr="00AD2FC2" w:rsidRDefault="005565FF" w:rsidP="00574BA6">
      <w:pPr>
        <w:spacing w:line="240" w:lineRule="exact"/>
        <w:rPr>
          <w:rFonts w:ascii="ＭＳ 明朝" w:eastAsia="ＭＳ 明朝" w:hAnsi="ＭＳ 明朝" w:cs="ＭＳ ゴシック"/>
          <w:sz w:val="24"/>
          <w:szCs w:val="24"/>
        </w:rPr>
      </w:pPr>
    </w:p>
    <w:p w14:paraId="27FCD133"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（出資義務）</w:t>
      </w:r>
    </w:p>
    <w:p w14:paraId="28F2599C" w14:textId="77777777" w:rsidR="00735F0A"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17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組合員は、出資１口以上を持たなければならない。ただし、出資総口</w:t>
      </w:r>
    </w:p>
    <w:p w14:paraId="74648578" w14:textId="77777777" w:rsidR="00D035DE" w:rsidRPr="00AD2FC2" w:rsidRDefault="00D035DE" w:rsidP="00735F0A">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数の</w:t>
      </w:r>
      <w:r w:rsidRPr="00AD2FC2">
        <w:rPr>
          <w:rFonts w:ascii="ＭＳ 明朝" w:eastAsia="ＭＳ 明朝" w:hAnsi="ＭＳ 明朝" w:hint="eastAsia"/>
          <w:sz w:val="24"/>
          <w:szCs w:val="24"/>
        </w:rPr>
        <w:t xml:space="preserve"> 100</w:t>
      </w:r>
      <w:r w:rsidRPr="00AD2FC2">
        <w:rPr>
          <w:rFonts w:ascii="ＭＳ 明朝" w:eastAsia="ＭＳ 明朝" w:hAnsi="ＭＳ 明朝" w:cs="ＭＳ ゴシック" w:hint="eastAsia"/>
          <w:sz w:val="24"/>
          <w:szCs w:val="24"/>
        </w:rPr>
        <w:t>分の</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を超えることができない。</w:t>
      </w:r>
    </w:p>
    <w:p w14:paraId="4F613797" w14:textId="77777777" w:rsidR="00800245" w:rsidRPr="00AD2FC2" w:rsidRDefault="00800245" w:rsidP="00735F0A">
      <w:pPr>
        <w:spacing w:line="240" w:lineRule="exact"/>
        <w:ind w:firstLineChars="100" w:firstLine="246"/>
        <w:rPr>
          <w:rFonts w:ascii="ＭＳ 明朝" w:eastAsia="ＭＳ 明朝" w:hAnsi="ＭＳ 明朝"/>
          <w:sz w:val="24"/>
          <w:szCs w:val="24"/>
        </w:rPr>
      </w:pPr>
    </w:p>
    <w:p w14:paraId="5F9E8461"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現物出資を認める組合においては、本条に次の１項を加え、定款末尾に別表を加えること。</w:t>
      </w:r>
    </w:p>
    <w:p w14:paraId="5F4965FD" w14:textId="77777777" w:rsidR="00735F0A" w:rsidRPr="00AD2FC2" w:rsidRDefault="00D035DE" w:rsidP="00735F0A">
      <w:pPr>
        <w:spacing w:line="240" w:lineRule="exact"/>
        <w:ind w:firstLineChars="100" w:firstLine="186"/>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この組合に現物出資をする組合員の氏名、出資の目的たる財産及びその価額並びにこれに対して与え</w:t>
      </w:r>
    </w:p>
    <w:p w14:paraId="1DDA7234" w14:textId="77777777" w:rsidR="00D035DE" w:rsidRPr="00AD2FC2" w:rsidRDefault="00D035DE" w:rsidP="00735F0A">
      <w:pPr>
        <w:spacing w:line="240" w:lineRule="exact"/>
        <w:ind w:firstLineChars="200" w:firstLine="371"/>
        <w:rPr>
          <w:rFonts w:ascii="ＭＳ 明朝" w:eastAsia="ＭＳ 明朝" w:hAnsi="ＭＳ 明朝"/>
          <w:sz w:val="18"/>
          <w:szCs w:val="18"/>
        </w:rPr>
      </w:pPr>
      <w:r w:rsidRPr="00AD2FC2">
        <w:rPr>
          <w:rFonts w:ascii="ＭＳ 明朝" w:eastAsia="ＭＳ 明朝" w:hAnsi="ＭＳ 明朝" w:cs="ＭＳ ゴシック" w:hint="eastAsia"/>
          <w:sz w:val="18"/>
          <w:szCs w:val="18"/>
        </w:rPr>
        <w:lastRenderedPageBreak/>
        <w:t>る出資の口数は、別表のとおりとする。</w:t>
      </w:r>
    </w:p>
    <w:p w14:paraId="605BFFD1" w14:textId="77777777" w:rsidR="004D533C" w:rsidRPr="00AD2FC2" w:rsidRDefault="00D035DE" w:rsidP="004D533C">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農地等についての権利を現物出資した組合員に対して、当該組合員の脱退又は組合の解散等に当たって、</w:t>
      </w:r>
    </w:p>
    <w:p w14:paraId="4471E757" w14:textId="77777777" w:rsidR="00D035DE" w:rsidRPr="00AD2FC2" w:rsidRDefault="00D035DE" w:rsidP="004D533C">
      <w:pPr>
        <w:spacing w:line="240" w:lineRule="exact"/>
        <w:ind w:firstLineChars="100" w:firstLine="186"/>
        <w:rPr>
          <w:rFonts w:ascii="ＭＳ 明朝" w:eastAsia="ＭＳ 明朝" w:hAnsi="ＭＳ 明朝"/>
          <w:sz w:val="18"/>
          <w:szCs w:val="18"/>
        </w:rPr>
      </w:pPr>
      <w:r w:rsidRPr="00AD2FC2">
        <w:rPr>
          <w:rFonts w:ascii="ＭＳ 明朝" w:eastAsia="ＭＳ 明朝" w:hAnsi="ＭＳ 明朝" w:cs="ＭＳ ゴシック" w:hint="eastAsia"/>
          <w:sz w:val="18"/>
          <w:szCs w:val="18"/>
        </w:rPr>
        <w:t>当該農地等についての権利を返還しようとする組合においては、本条にさらに次の１項を加えること。</w:t>
      </w:r>
    </w:p>
    <w:p w14:paraId="60C4DC74" w14:textId="77777777" w:rsidR="00D035DE" w:rsidRPr="00AD2FC2" w:rsidRDefault="00D035DE" w:rsidP="00735F0A">
      <w:pPr>
        <w:spacing w:line="240" w:lineRule="exact"/>
        <w:ind w:firstLineChars="100" w:firstLine="186"/>
        <w:rPr>
          <w:rFonts w:ascii="ＭＳ 明朝" w:eastAsia="ＭＳ 明朝" w:hAnsi="ＭＳ 明朝"/>
          <w:sz w:val="18"/>
          <w:szCs w:val="18"/>
        </w:rPr>
      </w:pPr>
      <w:r w:rsidRPr="00AD2FC2">
        <w:rPr>
          <w:rFonts w:ascii="ＭＳ 明朝" w:eastAsia="ＭＳ 明朝" w:hAnsi="ＭＳ 明朝" w:cs="ＭＳ ゴシック" w:hint="eastAsia"/>
          <w:sz w:val="18"/>
          <w:szCs w:val="18"/>
        </w:rPr>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現物出資の目的たる農地についての権利は、当該現物出資</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12 </w:t>
      </w:r>
      <w:r w:rsidRPr="00AD2FC2">
        <w:rPr>
          <w:rFonts w:ascii="ＭＳ 明朝" w:eastAsia="ＭＳ 明朝" w:hAnsi="ＭＳ 明朝" w:cs="ＭＳ ゴシック" w:hint="eastAsia"/>
          <w:sz w:val="18"/>
          <w:szCs w:val="18"/>
        </w:rPr>
        <w:t>条の規定による当該現物出資に係る</w:t>
      </w:r>
    </w:p>
    <w:p w14:paraId="7B4A44E6" w14:textId="77777777" w:rsidR="00D035DE" w:rsidRPr="00AD2FC2" w:rsidRDefault="00D035DE" w:rsidP="00735F0A">
      <w:pPr>
        <w:spacing w:line="240" w:lineRule="exact"/>
        <w:ind w:firstLineChars="200" w:firstLine="371"/>
        <w:rPr>
          <w:rFonts w:ascii="ＭＳ 明朝" w:eastAsia="ＭＳ 明朝" w:hAnsi="ＭＳ 明朝"/>
          <w:sz w:val="18"/>
          <w:szCs w:val="18"/>
        </w:rPr>
      </w:pPr>
      <w:r w:rsidRPr="00AD2FC2">
        <w:rPr>
          <w:rFonts w:ascii="ＭＳ 明朝" w:eastAsia="ＭＳ 明朝" w:hAnsi="ＭＳ 明朝" w:cs="ＭＳ ゴシック" w:hint="eastAsia"/>
          <w:sz w:val="18"/>
          <w:szCs w:val="18"/>
        </w:rPr>
        <w:t>持分の取得を含む。</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をした組合員の承認を得なければ、これを処分することができない。</w:t>
      </w:r>
    </w:p>
    <w:p w14:paraId="6B4227EF" w14:textId="77777777" w:rsidR="00D035DE" w:rsidRPr="00AD2FC2" w:rsidRDefault="00D035DE" w:rsidP="00574BA6">
      <w:pPr>
        <w:spacing w:line="240" w:lineRule="exact"/>
        <w:rPr>
          <w:rFonts w:ascii="ＭＳ 明朝" w:eastAsia="ＭＳ 明朝" w:hAnsi="ＭＳ 明朝"/>
          <w:sz w:val="24"/>
          <w:szCs w:val="24"/>
        </w:rPr>
      </w:pPr>
    </w:p>
    <w:p w14:paraId="6402E9BE"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（出資１口の金額及び払込方法）</w:t>
      </w:r>
    </w:p>
    <w:p w14:paraId="5ECE09D8"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18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出資１口の金額は、金</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円とし、全額一時払込みとする。</w:t>
      </w:r>
    </w:p>
    <w:p w14:paraId="215C8BEC" w14:textId="77777777" w:rsidR="00735F0A"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組合員は、前項の規定による出資の払込みについて、相殺をもってこの組合</w:t>
      </w:r>
    </w:p>
    <w:p w14:paraId="76709826"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に対抗することができない。</w:t>
      </w:r>
    </w:p>
    <w:p w14:paraId="5889EB94"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出資について分割払込制を採る組合においては、本条を次のように規定すること。</w:t>
      </w:r>
    </w:p>
    <w:p w14:paraId="3E1F7DAF" w14:textId="77777777" w:rsidR="00735F0A" w:rsidRPr="00AD2FC2" w:rsidRDefault="00D035DE" w:rsidP="00735F0A">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18 </w:t>
      </w:r>
      <w:r w:rsidRPr="00AD2FC2">
        <w:rPr>
          <w:rFonts w:ascii="ＭＳ 明朝" w:eastAsia="ＭＳ 明朝" w:hAnsi="ＭＳ 明朝" w:cs="ＭＳ ゴシック" w:hint="eastAsia"/>
          <w:sz w:val="18"/>
          <w:szCs w:val="18"/>
        </w:rPr>
        <w:t>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出資一口の金額は、金</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円とし、３回分割払込みとする。ただし、全額一時に払い込む</w:t>
      </w:r>
    </w:p>
    <w:p w14:paraId="59257226" w14:textId="77777777" w:rsidR="00D035DE" w:rsidRPr="00AD2FC2" w:rsidRDefault="00D035DE" w:rsidP="00735F0A">
      <w:pPr>
        <w:spacing w:line="240" w:lineRule="exact"/>
        <w:ind w:firstLineChars="300" w:firstLine="557"/>
        <w:rPr>
          <w:rFonts w:ascii="ＭＳ 明朝" w:eastAsia="ＭＳ 明朝" w:hAnsi="ＭＳ 明朝"/>
          <w:sz w:val="18"/>
          <w:szCs w:val="18"/>
        </w:rPr>
      </w:pPr>
      <w:r w:rsidRPr="00AD2FC2">
        <w:rPr>
          <w:rFonts w:ascii="ＭＳ 明朝" w:eastAsia="ＭＳ 明朝" w:hAnsi="ＭＳ 明朝" w:cs="ＭＳ ゴシック" w:hint="eastAsia"/>
          <w:sz w:val="18"/>
          <w:szCs w:val="18"/>
        </w:rPr>
        <w:t>ことを妨げない。</w:t>
      </w:r>
    </w:p>
    <w:p w14:paraId="0C98F1E7" w14:textId="77777777" w:rsidR="004D533C" w:rsidRPr="00AD2FC2" w:rsidRDefault="00D035DE" w:rsidP="004D533C">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出資第１回の払込金額は、１口につき金</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円以上とし、第２回以後の出資の払込みについては、</w:t>
      </w:r>
    </w:p>
    <w:p w14:paraId="6284D314" w14:textId="77777777" w:rsidR="00735F0A" w:rsidRPr="00AD2FC2" w:rsidRDefault="00D035DE" w:rsidP="004D533C">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第１回の出資払込みの事業年度の次の事業年度の</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月までに残額の２分の１以上を払い込むもの</w:t>
      </w:r>
    </w:p>
    <w:p w14:paraId="1CA28DE5" w14:textId="77777777" w:rsidR="00D035DE" w:rsidRPr="00AD2FC2" w:rsidRDefault="00D035DE" w:rsidP="00735F0A">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とし、その次の事業年度の</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月までに残額の全部を払い込むものとする。</w:t>
      </w:r>
    </w:p>
    <w:p w14:paraId="232A45B0" w14:textId="77777777" w:rsidR="00735F0A" w:rsidRPr="00AD2FC2" w:rsidRDefault="00D035DE" w:rsidP="00735F0A">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組合員は、前２項の規定による出資の払込みについて、相殺をもってこの組合に対抗することが</w:t>
      </w:r>
    </w:p>
    <w:p w14:paraId="27C02CF5" w14:textId="77777777" w:rsidR="00D035DE" w:rsidRPr="00AD2FC2" w:rsidRDefault="00D035DE" w:rsidP="00735F0A">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できない。</w:t>
      </w:r>
    </w:p>
    <w:p w14:paraId="12897971" w14:textId="77777777" w:rsidR="00735F0A" w:rsidRPr="00AD2FC2" w:rsidRDefault="00735F0A" w:rsidP="00574BA6">
      <w:pPr>
        <w:spacing w:line="240" w:lineRule="exact"/>
        <w:rPr>
          <w:rFonts w:ascii="ＭＳ 明朝" w:eastAsia="ＭＳ 明朝" w:hAnsi="ＭＳ 明朝" w:cs="ＭＳ ゴシック"/>
          <w:sz w:val="24"/>
          <w:szCs w:val="24"/>
        </w:rPr>
      </w:pPr>
    </w:p>
    <w:p w14:paraId="3F048DA3"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第５章</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w:t>
      </w:r>
    </w:p>
    <w:p w14:paraId="2CBA78CA"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監事を置く組合においては、本章を次のように規定すること。</w:t>
      </w:r>
    </w:p>
    <w:p w14:paraId="08B8974E" w14:textId="77777777" w:rsidR="00D035DE" w:rsidRPr="00AD2FC2" w:rsidRDefault="00D035DE" w:rsidP="00735F0A">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第５章</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役</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員</w:t>
      </w:r>
    </w:p>
    <w:p w14:paraId="2C914E79" w14:textId="77777777" w:rsidR="00735F0A" w:rsidRPr="00AD2FC2" w:rsidRDefault="00735F0A" w:rsidP="00735F0A">
      <w:pPr>
        <w:spacing w:line="240" w:lineRule="exact"/>
        <w:ind w:firstLineChars="400" w:firstLine="743"/>
        <w:rPr>
          <w:rFonts w:ascii="ＭＳ 明朝" w:eastAsia="ＭＳ 明朝" w:hAnsi="ＭＳ 明朝"/>
          <w:sz w:val="18"/>
          <w:szCs w:val="18"/>
        </w:rPr>
      </w:pPr>
    </w:p>
    <w:p w14:paraId="5D7C4834"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（理事の定数）</w:t>
      </w:r>
    </w:p>
    <w:p w14:paraId="03EAE157"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19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この組合に、理事</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人を置く。</w:t>
      </w:r>
    </w:p>
    <w:p w14:paraId="64D3700A" w14:textId="77777777" w:rsidR="00735F0A" w:rsidRPr="00AD2FC2" w:rsidRDefault="00735F0A" w:rsidP="00574BA6">
      <w:pPr>
        <w:spacing w:line="240" w:lineRule="exact"/>
        <w:rPr>
          <w:rFonts w:ascii="ＭＳ 明朝" w:eastAsia="ＭＳ 明朝" w:hAnsi="ＭＳ 明朝"/>
          <w:sz w:val="24"/>
          <w:szCs w:val="24"/>
        </w:rPr>
      </w:pPr>
    </w:p>
    <w:p w14:paraId="1E7E1AA2"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各組合の実態に即し、役員の定数、監事の設置の有無を定めること。</w:t>
      </w:r>
    </w:p>
    <w:p w14:paraId="66D07B03" w14:textId="77777777" w:rsidR="00D035DE" w:rsidRPr="00AD2FC2" w:rsidRDefault="00D035DE" w:rsidP="00735F0A">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監事を置く組合においては、本条を次のように規定すること。</w:t>
      </w:r>
    </w:p>
    <w:p w14:paraId="670C0AD6" w14:textId="77777777" w:rsidR="00D035DE" w:rsidRPr="00AD2FC2" w:rsidRDefault="00D035DE" w:rsidP="00735F0A">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19 </w:t>
      </w:r>
      <w:r w:rsidRPr="00AD2FC2">
        <w:rPr>
          <w:rFonts w:ascii="ＭＳ 明朝" w:eastAsia="ＭＳ 明朝" w:hAnsi="ＭＳ 明朝" w:cs="ＭＳ ゴシック" w:hint="eastAsia"/>
          <w:sz w:val="18"/>
          <w:szCs w:val="18"/>
        </w:rPr>
        <w:t>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この組合に、役員として、理事</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人及び監事</w:t>
      </w:r>
      <w:r w:rsidRPr="00AD2FC2">
        <w:rPr>
          <w:rFonts w:ascii="ＭＳ 明朝" w:eastAsia="ＭＳ 明朝" w:hAnsi="ＭＳ 明朝" w:hint="eastAsia"/>
          <w:sz w:val="18"/>
          <w:szCs w:val="18"/>
        </w:rPr>
        <w:t>○</w:t>
      </w:r>
      <w:r w:rsidRPr="00AD2FC2">
        <w:rPr>
          <w:rFonts w:ascii="ＭＳ 明朝" w:eastAsia="ＭＳ 明朝" w:hAnsi="ＭＳ 明朝" w:cs="ＭＳ ゴシック" w:hint="eastAsia"/>
          <w:sz w:val="18"/>
          <w:szCs w:val="18"/>
        </w:rPr>
        <w:t>人を置く。</w:t>
      </w:r>
    </w:p>
    <w:p w14:paraId="5408B165" w14:textId="77777777" w:rsidR="00735F0A" w:rsidRPr="00AD2FC2" w:rsidRDefault="00735F0A" w:rsidP="00735F0A">
      <w:pPr>
        <w:spacing w:line="240" w:lineRule="exact"/>
        <w:ind w:firstLineChars="500" w:firstLine="928"/>
        <w:rPr>
          <w:rFonts w:ascii="ＭＳ 明朝" w:eastAsia="ＭＳ 明朝" w:hAnsi="ＭＳ 明朝"/>
          <w:sz w:val="18"/>
          <w:szCs w:val="18"/>
        </w:rPr>
      </w:pPr>
    </w:p>
    <w:p w14:paraId="6C8A60FB"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（理事の選任）</w:t>
      </w:r>
    </w:p>
    <w:p w14:paraId="13B76F9A"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理事は、総会において選任する。</w:t>
      </w:r>
    </w:p>
    <w:p w14:paraId="7F412881"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前項の規定による選任は、総組合員の過半数による決議を必要とする。</w:t>
      </w:r>
    </w:p>
    <w:p w14:paraId="01BBDA99" w14:textId="77777777" w:rsidR="00735F0A"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lastRenderedPageBreak/>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理事は、第８条第１項第１号又は第２号の規定による組合員でなければなら</w:t>
      </w:r>
    </w:p>
    <w:p w14:paraId="1EBDCB45" w14:textId="77777777" w:rsidR="00D035DE" w:rsidRPr="00AD2FC2" w:rsidRDefault="00D035DE" w:rsidP="00735F0A">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ない。</w:t>
      </w:r>
    </w:p>
    <w:p w14:paraId="722BC592"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監事を置く組合においては、本条を次のように規定すること。</w:t>
      </w:r>
    </w:p>
    <w:p w14:paraId="14476907" w14:textId="77777777" w:rsidR="00D035DE" w:rsidRPr="00AD2FC2" w:rsidRDefault="00D035DE" w:rsidP="00735F0A">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（役員の選任）</w:t>
      </w:r>
    </w:p>
    <w:p w14:paraId="1294F61B" w14:textId="77777777" w:rsidR="00D035DE" w:rsidRPr="00AD2FC2" w:rsidRDefault="00D035DE" w:rsidP="00735F0A">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20 </w:t>
      </w:r>
      <w:r w:rsidRPr="00AD2FC2">
        <w:rPr>
          <w:rFonts w:ascii="ＭＳ 明朝" w:eastAsia="ＭＳ 明朝" w:hAnsi="ＭＳ 明朝" w:cs="ＭＳ ゴシック" w:hint="eastAsia"/>
          <w:sz w:val="18"/>
          <w:szCs w:val="18"/>
        </w:rPr>
        <w:t>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役員は、総会において選任する。</w:t>
      </w:r>
    </w:p>
    <w:p w14:paraId="77B22500" w14:textId="77777777" w:rsidR="00D035DE" w:rsidRPr="00AD2FC2" w:rsidRDefault="00D035DE" w:rsidP="00735F0A">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前項の規定による選任は、総組合員の過半数による決議を必要とする。</w:t>
      </w:r>
    </w:p>
    <w:p w14:paraId="08425DE0" w14:textId="77777777" w:rsidR="00D035DE" w:rsidRPr="00AD2FC2" w:rsidRDefault="00D035DE" w:rsidP="00735F0A">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３</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理事は、第８条第１項第１号又は第２号の規定による組合員でなければならない。</w:t>
      </w:r>
    </w:p>
    <w:p w14:paraId="75180B00" w14:textId="77777777" w:rsidR="00735F0A" w:rsidRPr="00AD2FC2" w:rsidRDefault="00735F0A" w:rsidP="00735F0A">
      <w:pPr>
        <w:spacing w:line="240" w:lineRule="exact"/>
        <w:ind w:firstLineChars="500" w:firstLine="928"/>
        <w:rPr>
          <w:rFonts w:ascii="ＭＳ 明朝" w:eastAsia="ＭＳ 明朝" w:hAnsi="ＭＳ 明朝"/>
          <w:sz w:val="18"/>
          <w:szCs w:val="18"/>
        </w:rPr>
      </w:pPr>
    </w:p>
    <w:p w14:paraId="366AFAC8"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（理事の解任）</w:t>
      </w:r>
    </w:p>
    <w:p w14:paraId="4123A731" w14:textId="77777777" w:rsidR="00735F0A"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21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理事は、任期中でも総会においてこれを解任することができる。この</w:t>
      </w:r>
    </w:p>
    <w:p w14:paraId="0FD1E928" w14:textId="77777777" w:rsidR="00735F0A" w:rsidRPr="00AD2FC2" w:rsidRDefault="00D035DE" w:rsidP="00735F0A">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場合において、理事は、総会の７日前までに、その請求に係る理事にその旨を</w:t>
      </w:r>
    </w:p>
    <w:p w14:paraId="02EA5BA8" w14:textId="77777777" w:rsidR="00D035DE" w:rsidRPr="00AD2FC2" w:rsidRDefault="00D035DE" w:rsidP="00735F0A">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通知し、かつ、総会において弁明する機会を与えなければならない。</w:t>
      </w:r>
    </w:p>
    <w:p w14:paraId="73CAF161" w14:textId="77777777" w:rsidR="00D035DE" w:rsidRPr="00AD2FC2" w:rsidRDefault="00D035DE" w:rsidP="00574BA6">
      <w:pPr>
        <w:spacing w:line="240" w:lineRule="exact"/>
        <w:rPr>
          <w:rFonts w:ascii="ＭＳ 明朝" w:eastAsia="ＭＳ 明朝" w:hAnsi="ＭＳ 明朝"/>
          <w:sz w:val="24"/>
          <w:szCs w:val="24"/>
        </w:rPr>
      </w:pPr>
    </w:p>
    <w:p w14:paraId="4B9AFCAB" w14:textId="77777777" w:rsidR="00735F0A"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監事を置く組合においては、本条中｢理事は、任期中｣を｢役員は、任期中｣に、「理事に」を「役</w:t>
      </w:r>
    </w:p>
    <w:p w14:paraId="13DC0237" w14:textId="77777777" w:rsidR="00D035DE" w:rsidRPr="00AD2FC2" w:rsidRDefault="00D035DE" w:rsidP="00735F0A">
      <w:pPr>
        <w:spacing w:line="240" w:lineRule="exact"/>
        <w:ind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員に」に改めること。</w:t>
      </w:r>
    </w:p>
    <w:p w14:paraId="7A4DC681" w14:textId="77777777" w:rsidR="00735F0A" w:rsidRPr="00AD2FC2" w:rsidRDefault="00735F0A" w:rsidP="00735F0A">
      <w:pPr>
        <w:spacing w:line="240" w:lineRule="exact"/>
        <w:ind w:firstLineChars="200" w:firstLine="371"/>
        <w:rPr>
          <w:rFonts w:ascii="ＭＳ 明朝" w:eastAsia="ＭＳ 明朝" w:hAnsi="ＭＳ 明朝"/>
          <w:sz w:val="18"/>
          <w:szCs w:val="18"/>
        </w:rPr>
      </w:pPr>
    </w:p>
    <w:p w14:paraId="14C52A7E"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（代表理事の選任）</w:t>
      </w:r>
    </w:p>
    <w:p w14:paraId="6AFBDF57"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22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理事は、代表理事</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人を互選するものとする。</w:t>
      </w:r>
    </w:p>
    <w:p w14:paraId="5BB3F5F4" w14:textId="77777777" w:rsidR="00735F0A" w:rsidRPr="00AD2FC2" w:rsidRDefault="00735F0A" w:rsidP="00574BA6">
      <w:pPr>
        <w:spacing w:line="240" w:lineRule="exact"/>
        <w:rPr>
          <w:rFonts w:ascii="ＭＳ 明朝" w:eastAsia="ＭＳ 明朝" w:hAnsi="ＭＳ 明朝"/>
          <w:sz w:val="24"/>
          <w:szCs w:val="24"/>
        </w:rPr>
      </w:pPr>
    </w:p>
    <w:p w14:paraId="21EF7A78" w14:textId="77777777" w:rsidR="004D533C" w:rsidRPr="00AD2FC2" w:rsidRDefault="00D035DE" w:rsidP="004D533C">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農事組合法人は、代表理事を置くことが可能となっているが、法令に基づき設置するものではない</w:t>
      </w:r>
    </w:p>
    <w:p w14:paraId="7B3A057D" w14:textId="77777777" w:rsidR="00735F0A" w:rsidRPr="00AD2FC2" w:rsidRDefault="00D035DE" w:rsidP="004D533C">
      <w:pPr>
        <w:spacing w:line="240" w:lineRule="exact"/>
        <w:ind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ため、設置したとしても農事組合法人内の事務の代表となるだけである。また、代表理事を互選し</w:t>
      </w:r>
    </w:p>
    <w:p w14:paraId="7BF17994" w14:textId="77777777" w:rsidR="00735F0A" w:rsidRPr="00AD2FC2" w:rsidRDefault="00D035DE" w:rsidP="00735F0A">
      <w:pPr>
        <w:spacing w:line="240" w:lineRule="exact"/>
        <w:ind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たとしても、理事全てに法令による代表権が付与されていることから、設立若しくは理事の変更登記の</w:t>
      </w:r>
    </w:p>
    <w:p w14:paraId="79D215A1" w14:textId="77777777" w:rsidR="00D035DE" w:rsidRPr="00AD2FC2" w:rsidRDefault="00D035DE" w:rsidP="00735F0A">
      <w:pPr>
        <w:spacing w:line="240" w:lineRule="exact"/>
        <w:ind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際には、選任された全ての理事を登記する。</w:t>
      </w:r>
    </w:p>
    <w:p w14:paraId="0B94ACDD" w14:textId="77777777" w:rsidR="00735F0A" w:rsidRPr="00AD2FC2" w:rsidRDefault="00735F0A" w:rsidP="00735F0A">
      <w:pPr>
        <w:spacing w:line="240" w:lineRule="exact"/>
        <w:ind w:firstLineChars="200" w:firstLine="371"/>
        <w:rPr>
          <w:rFonts w:ascii="ＭＳ 明朝" w:eastAsia="ＭＳ 明朝" w:hAnsi="ＭＳ 明朝" w:cs="ＭＳ ゴシック"/>
          <w:sz w:val="18"/>
          <w:szCs w:val="18"/>
        </w:rPr>
      </w:pPr>
    </w:p>
    <w:p w14:paraId="61B85900" w14:textId="77777777" w:rsidR="00D035DE" w:rsidRPr="00AD2FC2" w:rsidRDefault="00D035DE" w:rsidP="0080024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（理事の職務）</w:t>
      </w:r>
    </w:p>
    <w:p w14:paraId="783B301C"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23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代表理事は、この組合を代表し、その業務を掌理する。</w:t>
      </w:r>
    </w:p>
    <w:p w14:paraId="11B19D95" w14:textId="77777777" w:rsidR="00B40293"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理事は、あらかじめ定めた順位に従い、代表理事に事故あるときはその職務</w:t>
      </w:r>
    </w:p>
    <w:p w14:paraId="65F716E6" w14:textId="77777777" w:rsidR="00D035DE" w:rsidRPr="00AD2FC2" w:rsidRDefault="00D035DE" w:rsidP="00B40293">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を代理し、代表理事が欠員のときはその職務を行う。</w:t>
      </w:r>
    </w:p>
    <w:p w14:paraId="5336511E" w14:textId="77777777" w:rsidR="00B40293"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理事を２名以上置く組合において、定款に特別の定めがないときは、農事組合法人の業務は理</w:t>
      </w:r>
    </w:p>
    <w:p w14:paraId="65D2C463" w14:textId="77777777" w:rsidR="00D035DE" w:rsidRPr="00AD2FC2" w:rsidRDefault="00D035DE" w:rsidP="001B0679">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事の過半数で決する。</w:t>
      </w:r>
    </w:p>
    <w:p w14:paraId="61C4F7A8" w14:textId="77777777" w:rsidR="00D035DE" w:rsidRPr="00AD2FC2" w:rsidRDefault="00D035DE" w:rsidP="001B0679">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監事を置く組合においては、本条の次に次の１条を加え、次条以降を繰り下げること。</w:t>
      </w:r>
    </w:p>
    <w:p w14:paraId="5C5DE53C" w14:textId="77777777" w:rsidR="00D035DE" w:rsidRPr="00AD2FC2" w:rsidRDefault="00D035DE" w:rsidP="001B0679">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（監事の職務）</w:t>
      </w:r>
    </w:p>
    <w:p w14:paraId="19301CA5" w14:textId="77777777" w:rsidR="00D035DE" w:rsidRPr="00AD2FC2" w:rsidRDefault="00D035DE" w:rsidP="001B0679">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24 </w:t>
      </w:r>
      <w:r w:rsidRPr="00AD2FC2">
        <w:rPr>
          <w:rFonts w:ascii="ＭＳ 明朝" w:eastAsia="ＭＳ 明朝" w:hAnsi="ＭＳ 明朝" w:cs="ＭＳ ゴシック" w:hint="eastAsia"/>
          <w:sz w:val="18"/>
          <w:szCs w:val="18"/>
        </w:rPr>
        <w:t>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監事は、次に掲げる職務を行う。</w:t>
      </w:r>
    </w:p>
    <w:p w14:paraId="65C7A45B" w14:textId="77777777" w:rsidR="00D035DE" w:rsidRPr="00AD2FC2" w:rsidRDefault="00D035DE" w:rsidP="001B0679">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hint="eastAsia"/>
          <w:sz w:val="18"/>
          <w:szCs w:val="18"/>
        </w:rPr>
        <w:lastRenderedPageBreak/>
        <w:t xml:space="preserve">(1) </w:t>
      </w:r>
      <w:r w:rsidRPr="00AD2FC2">
        <w:rPr>
          <w:rFonts w:ascii="ＭＳ 明朝" w:eastAsia="ＭＳ 明朝" w:hAnsi="ＭＳ 明朝" w:cs="ＭＳ ゴシック" w:hint="eastAsia"/>
          <w:sz w:val="18"/>
          <w:szCs w:val="18"/>
        </w:rPr>
        <w:t>この組合の財産の状況を監査すること。</w:t>
      </w:r>
    </w:p>
    <w:p w14:paraId="36F91CAA" w14:textId="77777777" w:rsidR="00D035DE" w:rsidRPr="00AD2FC2" w:rsidRDefault="00D035DE" w:rsidP="001B0679">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hint="eastAsia"/>
          <w:sz w:val="18"/>
          <w:szCs w:val="18"/>
        </w:rPr>
        <w:t xml:space="preserve">(2) </w:t>
      </w:r>
      <w:r w:rsidRPr="00AD2FC2">
        <w:rPr>
          <w:rFonts w:ascii="ＭＳ 明朝" w:eastAsia="ＭＳ 明朝" w:hAnsi="ＭＳ 明朝" w:cs="ＭＳ ゴシック" w:hint="eastAsia"/>
          <w:sz w:val="18"/>
          <w:szCs w:val="18"/>
        </w:rPr>
        <w:t>理事の業務の執行の状況を監査すること。</w:t>
      </w:r>
    </w:p>
    <w:p w14:paraId="0DCD64ED" w14:textId="77777777" w:rsidR="001B0679" w:rsidRPr="00AD2FC2" w:rsidRDefault="00D035DE" w:rsidP="001B0679">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(3) </w:t>
      </w:r>
      <w:r w:rsidRPr="00AD2FC2">
        <w:rPr>
          <w:rFonts w:ascii="ＭＳ 明朝" w:eastAsia="ＭＳ 明朝" w:hAnsi="ＭＳ 明朝" w:cs="ＭＳ ゴシック" w:hint="eastAsia"/>
          <w:sz w:val="18"/>
          <w:szCs w:val="18"/>
        </w:rPr>
        <w:t>財産の状況及び業務の執行について、法令若しくは定款に違反し、又は著しく不当な事項</w:t>
      </w:r>
    </w:p>
    <w:p w14:paraId="1BA5904C" w14:textId="77777777" w:rsidR="00D035DE" w:rsidRPr="00AD2FC2" w:rsidRDefault="00D035DE" w:rsidP="001B0679">
      <w:pPr>
        <w:spacing w:line="240" w:lineRule="exact"/>
        <w:ind w:firstLineChars="600" w:firstLine="1114"/>
        <w:rPr>
          <w:rFonts w:ascii="ＭＳ 明朝" w:eastAsia="ＭＳ 明朝" w:hAnsi="ＭＳ 明朝"/>
          <w:sz w:val="18"/>
          <w:szCs w:val="18"/>
        </w:rPr>
      </w:pPr>
      <w:r w:rsidRPr="00AD2FC2">
        <w:rPr>
          <w:rFonts w:ascii="ＭＳ 明朝" w:eastAsia="ＭＳ 明朝" w:hAnsi="ＭＳ 明朝" w:cs="ＭＳ ゴシック" w:hint="eastAsia"/>
          <w:sz w:val="18"/>
          <w:szCs w:val="18"/>
        </w:rPr>
        <w:t>があると認めるときは、総会又は行政庁に報告すること。</w:t>
      </w:r>
    </w:p>
    <w:p w14:paraId="399D6FED" w14:textId="77777777" w:rsidR="00D035DE" w:rsidRPr="00AD2FC2" w:rsidRDefault="00D035DE" w:rsidP="001B0679">
      <w:pPr>
        <w:pStyle w:val="a5"/>
        <w:numPr>
          <w:ilvl w:val="0"/>
          <w:numId w:val="1"/>
        </w:numPr>
        <w:spacing w:line="240" w:lineRule="exact"/>
        <w:ind w:leftChars="0"/>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前号の報告をするために必要があるときは、総会を招集すること。</w:t>
      </w:r>
    </w:p>
    <w:p w14:paraId="67DBB967" w14:textId="77777777" w:rsidR="001B0679" w:rsidRPr="00AD2FC2" w:rsidRDefault="001B0679" w:rsidP="001B0679">
      <w:pPr>
        <w:spacing w:line="240" w:lineRule="exact"/>
        <w:rPr>
          <w:rFonts w:ascii="ＭＳ 明朝" w:eastAsia="ＭＳ 明朝" w:hAnsi="ＭＳ 明朝"/>
          <w:sz w:val="24"/>
          <w:szCs w:val="24"/>
        </w:rPr>
      </w:pPr>
    </w:p>
    <w:p w14:paraId="73648A3E"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（理事の責任）</w:t>
      </w:r>
    </w:p>
    <w:p w14:paraId="731866F4"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24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理事は、法令、法令に基づいてする行政庁の処分、定款等及び総会の</w:t>
      </w:r>
    </w:p>
    <w:p w14:paraId="0A32975B"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決議を遵守し、この組合のため忠実にその職務を遂行しなければならない。</w:t>
      </w:r>
    </w:p>
    <w:p w14:paraId="51E52326" w14:textId="77777777" w:rsidR="004D533C" w:rsidRPr="00AD2FC2" w:rsidRDefault="00D035DE" w:rsidP="004D533C">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理事は、その職務上知り得た秘密を正当な理由なく他人に漏らしてはなら</w:t>
      </w:r>
    </w:p>
    <w:p w14:paraId="5E823F45" w14:textId="77777777" w:rsidR="00D035DE" w:rsidRPr="00AD2FC2" w:rsidRDefault="004D533C" w:rsidP="004D533C">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な</w:t>
      </w:r>
      <w:r w:rsidR="00D035DE" w:rsidRPr="00AD2FC2">
        <w:rPr>
          <w:rFonts w:ascii="ＭＳ 明朝" w:eastAsia="ＭＳ 明朝" w:hAnsi="ＭＳ 明朝" w:cs="ＭＳ ゴシック" w:hint="eastAsia"/>
          <w:sz w:val="24"/>
          <w:szCs w:val="24"/>
        </w:rPr>
        <w:t>い。</w:t>
      </w:r>
    </w:p>
    <w:p w14:paraId="45C22B6F"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理事がその任務を怠ったときは、この組合に対し、これによって生じた損害</w:t>
      </w:r>
    </w:p>
    <w:p w14:paraId="45091458"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を賠償する責任を負う。</w:t>
      </w:r>
    </w:p>
    <w:p w14:paraId="085E57B4"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理事がその職務を行うについて悪意又は重大な過失があったときは、その理</w:t>
      </w:r>
    </w:p>
    <w:p w14:paraId="26573ECD"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事は、これによって第三者に生じた損害を賠償する責任を負う。</w:t>
      </w:r>
    </w:p>
    <w:p w14:paraId="7C1110F7"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５</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理事が、次の各号に定める行為をしたときも、前項と同様とする。ただし、</w:t>
      </w:r>
    </w:p>
    <w:p w14:paraId="35C4D369" w14:textId="77777777" w:rsidR="001B0679" w:rsidRPr="00AD2FC2" w:rsidRDefault="00D035DE" w:rsidP="001B0679">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その者がその行為をすることについて注意を怠らなかったことを証明したとき</w:t>
      </w:r>
    </w:p>
    <w:p w14:paraId="5AEF2A66"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は、この限りでない。</w:t>
      </w:r>
    </w:p>
    <w:p w14:paraId="243A814B" w14:textId="77777777" w:rsidR="001B0679" w:rsidRPr="00AD2FC2" w:rsidRDefault="00D035DE" w:rsidP="001B0679">
      <w:pPr>
        <w:spacing w:line="240" w:lineRule="exact"/>
        <w:ind w:firstLineChars="200" w:firstLine="491"/>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(1) </w:t>
      </w:r>
      <w:r w:rsidRPr="00AD2FC2">
        <w:rPr>
          <w:rFonts w:ascii="ＭＳ 明朝" w:eastAsia="ＭＳ 明朝" w:hAnsi="ＭＳ 明朝" w:cs="ＭＳ ゴシック" w:hint="eastAsia"/>
          <w:sz w:val="24"/>
          <w:szCs w:val="24"/>
        </w:rPr>
        <w:t>法第</w:t>
      </w:r>
      <w:r w:rsidRPr="00AD2FC2">
        <w:rPr>
          <w:rFonts w:ascii="ＭＳ 明朝" w:eastAsia="ＭＳ 明朝" w:hAnsi="ＭＳ 明朝" w:hint="eastAsia"/>
          <w:sz w:val="24"/>
          <w:szCs w:val="24"/>
        </w:rPr>
        <w:t xml:space="preserve"> 72 </w:t>
      </w:r>
      <w:r w:rsidRPr="00AD2FC2">
        <w:rPr>
          <w:rFonts w:ascii="ＭＳ 明朝" w:eastAsia="ＭＳ 明朝" w:hAnsi="ＭＳ 明朝" w:cs="ＭＳ ゴシック" w:hint="eastAsia"/>
          <w:sz w:val="24"/>
          <w:szCs w:val="24"/>
        </w:rPr>
        <w:t>条の</w:t>
      </w:r>
      <w:r w:rsidRPr="00AD2FC2">
        <w:rPr>
          <w:rFonts w:ascii="ＭＳ 明朝" w:eastAsia="ＭＳ 明朝" w:hAnsi="ＭＳ 明朝" w:hint="eastAsia"/>
          <w:sz w:val="24"/>
          <w:szCs w:val="24"/>
        </w:rPr>
        <w:t xml:space="preserve"> 25 </w:t>
      </w:r>
      <w:r w:rsidRPr="00AD2FC2">
        <w:rPr>
          <w:rFonts w:ascii="ＭＳ 明朝" w:eastAsia="ＭＳ 明朝" w:hAnsi="ＭＳ 明朝" w:cs="ＭＳ ゴシック" w:hint="eastAsia"/>
          <w:sz w:val="24"/>
          <w:szCs w:val="24"/>
        </w:rPr>
        <w:t>第１項の規定により作成すべきものに記載し、又は</w:t>
      </w:r>
    </w:p>
    <w:p w14:paraId="737EE5D9" w14:textId="77777777" w:rsidR="00D035DE" w:rsidRPr="00AD2FC2" w:rsidRDefault="00D035DE" w:rsidP="001B0679">
      <w:pPr>
        <w:spacing w:line="240" w:lineRule="exact"/>
        <w:ind w:firstLineChars="200" w:firstLine="491"/>
        <w:rPr>
          <w:rFonts w:ascii="ＭＳ 明朝" w:eastAsia="ＭＳ 明朝" w:hAnsi="ＭＳ 明朝"/>
          <w:sz w:val="24"/>
          <w:szCs w:val="24"/>
        </w:rPr>
      </w:pPr>
      <w:r w:rsidRPr="00AD2FC2">
        <w:rPr>
          <w:rFonts w:ascii="ＭＳ 明朝" w:eastAsia="ＭＳ 明朝" w:hAnsi="ＭＳ 明朝" w:cs="ＭＳ ゴシック" w:hint="eastAsia"/>
          <w:sz w:val="24"/>
          <w:szCs w:val="24"/>
        </w:rPr>
        <w:t>記録すべき重要な事項についての虚偽の記載又は記録</w:t>
      </w:r>
    </w:p>
    <w:p w14:paraId="66449A3C" w14:textId="77777777" w:rsidR="00D035DE" w:rsidRPr="00AD2FC2" w:rsidRDefault="00D035DE" w:rsidP="001B0679">
      <w:pPr>
        <w:spacing w:line="240" w:lineRule="exact"/>
        <w:ind w:firstLineChars="200" w:firstLine="491"/>
        <w:rPr>
          <w:rFonts w:ascii="ＭＳ 明朝" w:eastAsia="ＭＳ 明朝" w:hAnsi="ＭＳ 明朝"/>
          <w:sz w:val="24"/>
          <w:szCs w:val="24"/>
        </w:rPr>
      </w:pPr>
      <w:r w:rsidRPr="00AD2FC2">
        <w:rPr>
          <w:rFonts w:ascii="ＭＳ 明朝" w:eastAsia="ＭＳ 明朝" w:hAnsi="ＭＳ 明朝" w:hint="eastAsia"/>
          <w:sz w:val="24"/>
          <w:szCs w:val="24"/>
        </w:rPr>
        <w:t xml:space="preserve">(2) </w:t>
      </w:r>
      <w:r w:rsidRPr="00AD2FC2">
        <w:rPr>
          <w:rFonts w:ascii="ＭＳ 明朝" w:eastAsia="ＭＳ 明朝" w:hAnsi="ＭＳ 明朝" w:cs="ＭＳ ゴシック" w:hint="eastAsia"/>
          <w:sz w:val="24"/>
          <w:szCs w:val="24"/>
        </w:rPr>
        <w:t>虚偽の登記</w:t>
      </w:r>
    </w:p>
    <w:p w14:paraId="70DDD8EB" w14:textId="77777777" w:rsidR="00D035DE" w:rsidRPr="00AD2FC2" w:rsidRDefault="00D035DE" w:rsidP="001B0679">
      <w:pPr>
        <w:spacing w:line="240" w:lineRule="exact"/>
        <w:ind w:firstLineChars="200" w:firstLine="491"/>
        <w:rPr>
          <w:rFonts w:ascii="ＭＳ 明朝" w:eastAsia="ＭＳ 明朝" w:hAnsi="ＭＳ 明朝"/>
          <w:sz w:val="24"/>
          <w:szCs w:val="24"/>
        </w:rPr>
      </w:pPr>
      <w:r w:rsidRPr="00AD2FC2">
        <w:rPr>
          <w:rFonts w:ascii="ＭＳ 明朝" w:eastAsia="ＭＳ 明朝" w:hAnsi="ＭＳ 明朝" w:hint="eastAsia"/>
          <w:sz w:val="24"/>
          <w:szCs w:val="24"/>
        </w:rPr>
        <w:t xml:space="preserve">(3) </w:t>
      </w:r>
      <w:r w:rsidRPr="00AD2FC2">
        <w:rPr>
          <w:rFonts w:ascii="ＭＳ 明朝" w:eastAsia="ＭＳ 明朝" w:hAnsi="ＭＳ 明朝" w:cs="ＭＳ ゴシック" w:hint="eastAsia"/>
          <w:sz w:val="24"/>
          <w:szCs w:val="24"/>
        </w:rPr>
        <w:t>虚偽の公告</w:t>
      </w:r>
    </w:p>
    <w:p w14:paraId="09D7A982"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６</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理事が、前３項の規定により、この組合又は第三者に生じた損害を賠償する責</w:t>
      </w:r>
    </w:p>
    <w:p w14:paraId="318E96B3" w14:textId="77777777" w:rsidR="00430C25"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任を負う場合において、他の理事もその損害を賠償する責任を負うときは、</w:t>
      </w:r>
    </w:p>
    <w:p w14:paraId="46382CE4" w14:textId="77777777" w:rsidR="00D035DE" w:rsidRPr="00AD2FC2" w:rsidRDefault="00430C25"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こ</w:t>
      </w:r>
      <w:r w:rsidR="00D035DE" w:rsidRPr="00AD2FC2">
        <w:rPr>
          <w:rFonts w:ascii="ＭＳ 明朝" w:eastAsia="ＭＳ 明朝" w:hAnsi="ＭＳ 明朝" w:cs="ＭＳ ゴシック" w:hint="eastAsia"/>
          <w:sz w:val="24"/>
          <w:szCs w:val="24"/>
        </w:rPr>
        <w:t>れらの者は，連帯債務者とする。</w:t>
      </w:r>
    </w:p>
    <w:p w14:paraId="741EF4D3" w14:textId="77777777" w:rsidR="001B0679" w:rsidRPr="00AD2FC2" w:rsidRDefault="001B0679" w:rsidP="001B0679">
      <w:pPr>
        <w:spacing w:line="240" w:lineRule="exact"/>
        <w:ind w:firstLineChars="100" w:firstLine="246"/>
        <w:rPr>
          <w:rFonts w:ascii="ＭＳ 明朝" w:eastAsia="ＭＳ 明朝" w:hAnsi="ＭＳ 明朝"/>
          <w:sz w:val="24"/>
          <w:szCs w:val="24"/>
        </w:rPr>
      </w:pPr>
    </w:p>
    <w:p w14:paraId="62A3463A"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監事を置く組合においては、本条中｢理事｣を｢役員｣と改め、第５項を次のように改めること。</w:t>
      </w:r>
    </w:p>
    <w:p w14:paraId="2CC9F76A" w14:textId="77777777" w:rsidR="001B0679"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 </w:t>
      </w:r>
      <w:r w:rsidR="001B0679"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５</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次の各号に掲げる者が、その各号に定める行為をしたときも、前項と同様とする。ただし、その</w:t>
      </w:r>
    </w:p>
    <w:p w14:paraId="5B2556E7" w14:textId="77777777" w:rsidR="00D035DE" w:rsidRPr="00AD2FC2" w:rsidRDefault="00D035DE" w:rsidP="001B0679">
      <w:pPr>
        <w:spacing w:line="240" w:lineRule="exact"/>
        <w:ind w:firstLineChars="300" w:firstLine="557"/>
        <w:rPr>
          <w:rFonts w:ascii="ＭＳ 明朝" w:eastAsia="ＭＳ 明朝" w:hAnsi="ＭＳ 明朝"/>
          <w:sz w:val="18"/>
          <w:szCs w:val="18"/>
        </w:rPr>
      </w:pPr>
      <w:r w:rsidRPr="00AD2FC2">
        <w:rPr>
          <w:rFonts w:ascii="ＭＳ 明朝" w:eastAsia="ＭＳ 明朝" w:hAnsi="ＭＳ 明朝" w:cs="ＭＳ ゴシック" w:hint="eastAsia"/>
          <w:sz w:val="18"/>
          <w:szCs w:val="18"/>
        </w:rPr>
        <w:t>者がその行為をすることについて注意を怠らなかったことを証明したときは、この限りでない。</w:t>
      </w:r>
    </w:p>
    <w:p w14:paraId="4283BB01" w14:textId="77777777" w:rsidR="00D035DE" w:rsidRPr="00AD2FC2" w:rsidRDefault="00D035DE" w:rsidP="001B0679">
      <w:pPr>
        <w:spacing w:line="240" w:lineRule="exact"/>
        <w:ind w:firstLineChars="300" w:firstLine="557"/>
        <w:rPr>
          <w:rFonts w:ascii="ＭＳ 明朝" w:eastAsia="ＭＳ 明朝" w:hAnsi="ＭＳ 明朝"/>
          <w:sz w:val="18"/>
          <w:szCs w:val="18"/>
        </w:rPr>
      </w:pPr>
      <w:r w:rsidRPr="00AD2FC2">
        <w:rPr>
          <w:rFonts w:ascii="ＭＳ 明朝" w:eastAsia="ＭＳ 明朝" w:hAnsi="ＭＳ 明朝" w:hint="eastAsia"/>
          <w:sz w:val="18"/>
          <w:szCs w:val="18"/>
        </w:rPr>
        <w:t xml:space="preserve">(1) </w:t>
      </w:r>
      <w:r w:rsidRPr="00AD2FC2">
        <w:rPr>
          <w:rFonts w:ascii="ＭＳ 明朝" w:eastAsia="ＭＳ 明朝" w:hAnsi="ＭＳ 明朝" w:cs="ＭＳ ゴシック" w:hint="eastAsia"/>
          <w:sz w:val="18"/>
          <w:szCs w:val="18"/>
        </w:rPr>
        <w:t>理事</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次に掲げる行為</w:t>
      </w:r>
    </w:p>
    <w:p w14:paraId="52A9DC18" w14:textId="77777777" w:rsidR="001B0679" w:rsidRPr="00AD2FC2" w:rsidRDefault="00D035DE" w:rsidP="001B0679">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イ</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法第</w:t>
      </w:r>
      <w:r w:rsidRPr="00AD2FC2">
        <w:rPr>
          <w:rFonts w:ascii="ＭＳ 明朝" w:eastAsia="ＭＳ 明朝" w:hAnsi="ＭＳ 明朝" w:hint="eastAsia"/>
          <w:sz w:val="18"/>
          <w:szCs w:val="18"/>
        </w:rPr>
        <w:t xml:space="preserve"> 72 </w:t>
      </w:r>
      <w:r w:rsidRPr="00AD2FC2">
        <w:rPr>
          <w:rFonts w:ascii="ＭＳ 明朝" w:eastAsia="ＭＳ 明朝" w:hAnsi="ＭＳ 明朝" w:cs="ＭＳ ゴシック" w:hint="eastAsia"/>
          <w:sz w:val="18"/>
          <w:szCs w:val="18"/>
        </w:rPr>
        <w:t>条の</w:t>
      </w:r>
      <w:r w:rsidRPr="00AD2FC2">
        <w:rPr>
          <w:rFonts w:ascii="ＭＳ 明朝" w:eastAsia="ＭＳ 明朝" w:hAnsi="ＭＳ 明朝" w:hint="eastAsia"/>
          <w:sz w:val="18"/>
          <w:szCs w:val="18"/>
        </w:rPr>
        <w:t xml:space="preserve"> 25 </w:t>
      </w:r>
      <w:r w:rsidRPr="00AD2FC2">
        <w:rPr>
          <w:rFonts w:ascii="ＭＳ 明朝" w:eastAsia="ＭＳ 明朝" w:hAnsi="ＭＳ 明朝" w:cs="ＭＳ ゴシック" w:hint="eastAsia"/>
          <w:sz w:val="18"/>
          <w:szCs w:val="18"/>
        </w:rPr>
        <w:t>第１項の規定により作成すべきものに記載し、又は記録すべき重要な事項に</w:t>
      </w:r>
    </w:p>
    <w:p w14:paraId="596D708A" w14:textId="77777777" w:rsidR="00D035DE" w:rsidRPr="00AD2FC2" w:rsidRDefault="00D035DE" w:rsidP="001B0679">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ついての虚偽の記載又は記録</w:t>
      </w:r>
    </w:p>
    <w:p w14:paraId="56834695" w14:textId="77777777" w:rsidR="00D035DE" w:rsidRPr="00AD2FC2" w:rsidRDefault="00D035DE" w:rsidP="001B0679">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ロ</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虚偽の登記</w:t>
      </w:r>
    </w:p>
    <w:p w14:paraId="0537A3EA" w14:textId="77777777" w:rsidR="00D035DE" w:rsidRPr="00AD2FC2" w:rsidRDefault="00D035DE" w:rsidP="001B0679">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lastRenderedPageBreak/>
        <w:t>ハ</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虚偽の公告</w:t>
      </w:r>
    </w:p>
    <w:p w14:paraId="4297FD0F" w14:textId="77777777" w:rsidR="00D035DE" w:rsidRPr="00AD2FC2" w:rsidRDefault="00D035DE" w:rsidP="001B0679">
      <w:pPr>
        <w:spacing w:line="240" w:lineRule="exact"/>
        <w:ind w:firstLineChars="300" w:firstLine="557"/>
        <w:rPr>
          <w:rFonts w:ascii="ＭＳ 明朝" w:eastAsia="ＭＳ 明朝" w:hAnsi="ＭＳ 明朝"/>
          <w:sz w:val="18"/>
          <w:szCs w:val="18"/>
        </w:rPr>
      </w:pPr>
      <w:r w:rsidRPr="00AD2FC2">
        <w:rPr>
          <w:rFonts w:ascii="ＭＳ 明朝" w:eastAsia="ＭＳ 明朝" w:hAnsi="ＭＳ 明朝" w:hint="eastAsia"/>
          <w:sz w:val="18"/>
          <w:szCs w:val="18"/>
        </w:rPr>
        <w:t xml:space="preserve">(2) </w:t>
      </w:r>
      <w:r w:rsidRPr="00AD2FC2">
        <w:rPr>
          <w:rFonts w:ascii="ＭＳ 明朝" w:eastAsia="ＭＳ 明朝" w:hAnsi="ＭＳ 明朝" w:cs="ＭＳ ゴシック" w:hint="eastAsia"/>
          <w:sz w:val="18"/>
          <w:szCs w:val="18"/>
        </w:rPr>
        <w:t>監事</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監査報告に記載し、又は記録すべき重要な事項についての虚偽の記載又は記録</w:t>
      </w:r>
    </w:p>
    <w:p w14:paraId="5BD3F300" w14:textId="77777777" w:rsidR="001B0679" w:rsidRPr="00AD2FC2" w:rsidRDefault="001B0679" w:rsidP="00574BA6">
      <w:pPr>
        <w:spacing w:line="240" w:lineRule="exact"/>
        <w:rPr>
          <w:rFonts w:ascii="ＭＳ 明朝" w:eastAsia="ＭＳ 明朝" w:hAnsi="ＭＳ 明朝" w:cs="ＭＳ ゴシック"/>
          <w:sz w:val="24"/>
          <w:szCs w:val="24"/>
        </w:rPr>
      </w:pPr>
    </w:p>
    <w:p w14:paraId="6D1E3CEF"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（理事の任期）</w:t>
      </w:r>
    </w:p>
    <w:p w14:paraId="3C149948"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25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理事の任期は、就任後</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年以内に終了する最終の事業年度に関する通</w:t>
      </w:r>
    </w:p>
    <w:p w14:paraId="7D492DC1" w14:textId="77777777" w:rsidR="001B0679" w:rsidRPr="00AD2FC2" w:rsidRDefault="00D035DE" w:rsidP="001B0679">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常総会の終結の時までとする。ただし、補欠選任及び法第</w:t>
      </w:r>
      <w:r w:rsidRPr="00AD2FC2">
        <w:rPr>
          <w:rFonts w:ascii="ＭＳ 明朝" w:eastAsia="ＭＳ 明朝" w:hAnsi="ＭＳ 明朝" w:hint="eastAsia"/>
          <w:sz w:val="24"/>
          <w:szCs w:val="24"/>
        </w:rPr>
        <w:t xml:space="preserve"> 95 </w:t>
      </w:r>
      <w:r w:rsidRPr="00AD2FC2">
        <w:rPr>
          <w:rFonts w:ascii="ＭＳ 明朝" w:eastAsia="ＭＳ 明朝" w:hAnsi="ＭＳ 明朝" w:cs="ＭＳ ゴシック" w:hint="eastAsia"/>
          <w:sz w:val="24"/>
          <w:szCs w:val="24"/>
        </w:rPr>
        <w:t>条第２項の規定</w:t>
      </w:r>
    </w:p>
    <w:p w14:paraId="7B6D33B4" w14:textId="77777777" w:rsidR="00430C25"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による改選によって選任される理事の任期は、退任した理事の残任期間と</w:t>
      </w:r>
    </w:p>
    <w:p w14:paraId="2765847E" w14:textId="77777777" w:rsidR="00D035DE" w:rsidRPr="00AD2FC2" w:rsidRDefault="00430C25"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す</w:t>
      </w:r>
      <w:r w:rsidR="00D035DE" w:rsidRPr="00AD2FC2">
        <w:rPr>
          <w:rFonts w:ascii="ＭＳ 明朝" w:eastAsia="ＭＳ 明朝" w:hAnsi="ＭＳ 明朝" w:cs="ＭＳ ゴシック" w:hint="eastAsia"/>
          <w:sz w:val="24"/>
          <w:szCs w:val="24"/>
        </w:rPr>
        <w:t>る。</w:t>
      </w:r>
    </w:p>
    <w:p w14:paraId="7C98923D" w14:textId="77777777" w:rsidR="00430C25" w:rsidRPr="00AD2FC2" w:rsidRDefault="00D035DE" w:rsidP="00430C25">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前項ただし書の規定による選任が、理事の全員にかかるときは、その任期は、</w:t>
      </w:r>
    </w:p>
    <w:p w14:paraId="042F1E68" w14:textId="77777777" w:rsidR="00430C25"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同項ただし書の規定にかかわらず、就任後</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年以内に終了する最終の事業年度</w:t>
      </w:r>
    </w:p>
    <w:p w14:paraId="1EAE3328" w14:textId="77777777" w:rsidR="00D035DE"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に関する通常総会の終結の時までとする。</w:t>
      </w:r>
    </w:p>
    <w:p w14:paraId="1BED41ED" w14:textId="77777777" w:rsidR="00430C25" w:rsidRPr="00AD2FC2" w:rsidRDefault="00D035DE" w:rsidP="00430C25">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理事の数が、その定数を欠くこととなった場合には、任期の満了又は辞任に</w:t>
      </w:r>
    </w:p>
    <w:p w14:paraId="7806E401" w14:textId="77777777" w:rsidR="00430C25"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よって退任した理事は、新たに選任された理事が就任するまで、なお理事と</w:t>
      </w:r>
    </w:p>
    <w:p w14:paraId="3B66026F" w14:textId="77777777" w:rsidR="00D035DE"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しての権利義務を有する。</w:t>
      </w:r>
    </w:p>
    <w:p w14:paraId="537830C4" w14:textId="77777777" w:rsidR="001B0679" w:rsidRPr="00AD2FC2" w:rsidRDefault="001B0679" w:rsidP="00574BA6">
      <w:pPr>
        <w:spacing w:line="240" w:lineRule="exact"/>
        <w:rPr>
          <w:rFonts w:ascii="ＭＳ 明朝" w:eastAsia="ＭＳ 明朝" w:hAnsi="ＭＳ 明朝"/>
          <w:sz w:val="24"/>
          <w:szCs w:val="24"/>
        </w:rPr>
      </w:pPr>
    </w:p>
    <w:p w14:paraId="44F3C43E"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監事を置く組合においては、本条中｢理事｣を｢役員｣と改めること。</w:t>
      </w:r>
    </w:p>
    <w:p w14:paraId="56BC4DB9" w14:textId="77777777" w:rsidR="00D035DE" w:rsidRPr="00AD2FC2" w:rsidRDefault="00D035DE" w:rsidP="001B0679">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理事の任期については、３年以内とすること。</w:t>
      </w:r>
    </w:p>
    <w:p w14:paraId="10FE8BD3" w14:textId="77777777" w:rsidR="001B0679" w:rsidRPr="00AD2FC2" w:rsidRDefault="001B0679" w:rsidP="001B0679">
      <w:pPr>
        <w:spacing w:line="240" w:lineRule="exact"/>
        <w:ind w:firstLineChars="400" w:firstLine="983"/>
        <w:rPr>
          <w:rFonts w:ascii="ＭＳ 明朝" w:eastAsia="ＭＳ 明朝" w:hAnsi="ＭＳ 明朝"/>
          <w:sz w:val="24"/>
          <w:szCs w:val="24"/>
        </w:rPr>
      </w:pPr>
    </w:p>
    <w:p w14:paraId="1046DA6C"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（特別代理人）</w:t>
      </w:r>
    </w:p>
    <w:p w14:paraId="093620A1"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26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この組合と理事との利益が相反する事項については、この組合が総会</w:t>
      </w:r>
    </w:p>
    <w:p w14:paraId="7C8E6739"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において選任した特別代理人がこの組合を代表する。</w:t>
      </w:r>
    </w:p>
    <w:p w14:paraId="7E1AF262" w14:textId="77777777" w:rsidR="001B0679" w:rsidRPr="00AD2FC2" w:rsidRDefault="001B0679" w:rsidP="00574BA6">
      <w:pPr>
        <w:spacing w:line="240" w:lineRule="exact"/>
        <w:rPr>
          <w:rFonts w:ascii="ＭＳ 明朝" w:eastAsia="ＭＳ 明朝" w:hAnsi="ＭＳ 明朝" w:cs="ＭＳ ゴシック"/>
          <w:sz w:val="24"/>
          <w:szCs w:val="24"/>
        </w:rPr>
      </w:pPr>
    </w:p>
    <w:p w14:paraId="6AD1A364"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第６章</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総</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会</w:t>
      </w:r>
    </w:p>
    <w:p w14:paraId="07763508" w14:textId="77777777" w:rsidR="001B0679" w:rsidRPr="00AD2FC2" w:rsidRDefault="001B0679" w:rsidP="00574BA6">
      <w:pPr>
        <w:spacing w:line="240" w:lineRule="exact"/>
        <w:rPr>
          <w:rFonts w:ascii="ＭＳ 明朝" w:eastAsia="ＭＳ 明朝" w:hAnsi="ＭＳ 明朝"/>
          <w:sz w:val="24"/>
          <w:szCs w:val="24"/>
        </w:rPr>
      </w:pPr>
    </w:p>
    <w:p w14:paraId="5CDD3791"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（総会の招集）</w:t>
      </w:r>
    </w:p>
    <w:p w14:paraId="2DA99057"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27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理事は、毎事業年度１回</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月に通常総会を招集する。</w:t>
      </w:r>
    </w:p>
    <w:p w14:paraId="5D132B33"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理事は、次の場合に臨時総会を招集する。</w:t>
      </w:r>
    </w:p>
    <w:p w14:paraId="436D3C50"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(1) </w:t>
      </w:r>
      <w:r w:rsidRPr="00AD2FC2">
        <w:rPr>
          <w:rFonts w:ascii="ＭＳ 明朝" w:eastAsia="ＭＳ 明朝" w:hAnsi="ＭＳ 明朝" w:cs="ＭＳ ゴシック" w:hint="eastAsia"/>
          <w:sz w:val="24"/>
          <w:szCs w:val="24"/>
        </w:rPr>
        <w:t>理事の過半数が必要と認めたとき</w:t>
      </w:r>
    </w:p>
    <w:p w14:paraId="50AF9B68" w14:textId="77777777" w:rsidR="001B0679" w:rsidRPr="00AD2FC2" w:rsidRDefault="00D035DE" w:rsidP="001B0679">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(2) </w:t>
      </w:r>
      <w:r w:rsidRPr="00AD2FC2">
        <w:rPr>
          <w:rFonts w:ascii="ＭＳ 明朝" w:eastAsia="ＭＳ 明朝" w:hAnsi="ＭＳ 明朝" w:cs="ＭＳ ゴシック" w:hint="eastAsia"/>
          <w:sz w:val="24"/>
          <w:szCs w:val="24"/>
        </w:rPr>
        <w:t>組合員が、その５分の１以上の同意を得て、会議の目的とする事項及び</w:t>
      </w:r>
    </w:p>
    <w:p w14:paraId="7BE9D685"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招集の理由を記載した書面を組合に提出して招集を請求したとき</w:t>
      </w:r>
    </w:p>
    <w:p w14:paraId="54D7A22D"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理事は、前項第２号の請求があったときは、その請求があった日から</w:t>
      </w:r>
      <w:r w:rsidRPr="00AD2FC2">
        <w:rPr>
          <w:rFonts w:ascii="ＭＳ 明朝" w:eastAsia="ＭＳ 明朝" w:hAnsi="ＭＳ 明朝" w:hint="eastAsia"/>
          <w:sz w:val="24"/>
          <w:szCs w:val="24"/>
        </w:rPr>
        <w:t xml:space="preserve"> 10 </w:t>
      </w:r>
      <w:r w:rsidRPr="00AD2FC2">
        <w:rPr>
          <w:rFonts w:ascii="ＭＳ 明朝" w:eastAsia="ＭＳ 明朝" w:hAnsi="ＭＳ 明朝" w:cs="ＭＳ ゴシック" w:hint="eastAsia"/>
          <w:sz w:val="24"/>
          <w:szCs w:val="24"/>
        </w:rPr>
        <w:t>日</w:t>
      </w:r>
    </w:p>
    <w:p w14:paraId="6F758DE8" w14:textId="77777777" w:rsidR="00D035DE" w:rsidRPr="00AD2FC2" w:rsidRDefault="00D035DE" w:rsidP="0029662B">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以内に、総会を招集しなければならない。</w:t>
      </w:r>
    </w:p>
    <w:p w14:paraId="0BD1FD43" w14:textId="77777777" w:rsidR="001B0679" w:rsidRPr="00AD2FC2" w:rsidRDefault="001B0679" w:rsidP="00574BA6">
      <w:pPr>
        <w:spacing w:line="240" w:lineRule="exact"/>
        <w:rPr>
          <w:rFonts w:ascii="ＭＳ 明朝" w:eastAsia="ＭＳ 明朝" w:hAnsi="ＭＳ 明朝"/>
          <w:sz w:val="24"/>
          <w:szCs w:val="24"/>
        </w:rPr>
      </w:pPr>
    </w:p>
    <w:p w14:paraId="11EDB01C"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lastRenderedPageBreak/>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監事を置く組合においては、本条に次の１項を加えること。</w:t>
      </w:r>
    </w:p>
    <w:p w14:paraId="6689E18F" w14:textId="77777777" w:rsidR="001B0679" w:rsidRPr="00AD2FC2" w:rsidRDefault="00D035DE" w:rsidP="001B0679">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４</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監事は、財産の状況又は業務の執行について法令若しくは定款に違反し、又は著しく不当な事項</w:t>
      </w:r>
    </w:p>
    <w:p w14:paraId="529F1E6A" w14:textId="77777777" w:rsidR="00D035DE" w:rsidRPr="00AD2FC2" w:rsidRDefault="00D035DE" w:rsidP="001B0679">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があると認めた場合において、これを総会に報告するため必要があるときは、総会を招集する。</w:t>
      </w:r>
    </w:p>
    <w:p w14:paraId="3D5E9ED3" w14:textId="77777777" w:rsidR="001B0679" w:rsidRPr="00AD2FC2" w:rsidRDefault="001B0679" w:rsidP="001B0679">
      <w:pPr>
        <w:spacing w:line="240" w:lineRule="exact"/>
        <w:ind w:firstLineChars="300" w:firstLine="557"/>
        <w:rPr>
          <w:rFonts w:ascii="ＭＳ 明朝" w:eastAsia="ＭＳ 明朝" w:hAnsi="ＭＳ 明朝"/>
          <w:sz w:val="18"/>
          <w:szCs w:val="18"/>
        </w:rPr>
      </w:pPr>
    </w:p>
    <w:p w14:paraId="71FFE814"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（総会の招集手続）</w:t>
      </w:r>
    </w:p>
    <w:p w14:paraId="017748E5"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28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総会を招集するには、理事は、その総会の日の５日前までに、その会</w:t>
      </w:r>
    </w:p>
    <w:p w14:paraId="583435F5" w14:textId="77777777" w:rsidR="00430C25"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議の目的である事項を示し、組合員に対して書面をもってその通知を発しな</w:t>
      </w:r>
    </w:p>
    <w:p w14:paraId="6606DDC1" w14:textId="77777777" w:rsidR="00D035DE"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ければならない。</w:t>
      </w:r>
    </w:p>
    <w:p w14:paraId="3076340B"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総会招集の通知に際しては、組合員に対し、組合員が議決権を行使するため</w:t>
      </w:r>
    </w:p>
    <w:p w14:paraId="41B7584C"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の書面（以下「議決権行使書面」という。）を交付しなければならない。</w:t>
      </w:r>
    </w:p>
    <w:p w14:paraId="31C32E55" w14:textId="77777777" w:rsidR="001B0679" w:rsidRPr="00AD2FC2" w:rsidRDefault="001B0679" w:rsidP="00574BA6">
      <w:pPr>
        <w:spacing w:line="240" w:lineRule="exact"/>
        <w:rPr>
          <w:rFonts w:ascii="ＭＳ 明朝" w:eastAsia="ＭＳ 明朝" w:hAnsi="ＭＳ 明朝" w:cs="ＭＳ ゴシック"/>
          <w:sz w:val="24"/>
          <w:szCs w:val="24"/>
        </w:rPr>
      </w:pPr>
    </w:p>
    <w:p w14:paraId="27D53ABD"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（総会の決議事項）</w:t>
      </w:r>
    </w:p>
    <w:p w14:paraId="3A3B1F8E"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29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次に掲げる事項は、総会の決議を経なければならない。</w:t>
      </w:r>
    </w:p>
    <w:p w14:paraId="09365B96"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(1) </w:t>
      </w:r>
      <w:r w:rsidRPr="00AD2FC2">
        <w:rPr>
          <w:rFonts w:ascii="ＭＳ 明朝" w:eastAsia="ＭＳ 明朝" w:hAnsi="ＭＳ 明朝" w:cs="ＭＳ ゴシック" w:hint="eastAsia"/>
          <w:sz w:val="24"/>
          <w:szCs w:val="24"/>
        </w:rPr>
        <w:t>定款の変更</w:t>
      </w:r>
    </w:p>
    <w:p w14:paraId="05644A89"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(2) </w:t>
      </w:r>
      <w:r w:rsidRPr="00AD2FC2">
        <w:rPr>
          <w:rFonts w:ascii="ＭＳ 明朝" w:eastAsia="ＭＳ 明朝" w:hAnsi="ＭＳ 明朝" w:cs="ＭＳ ゴシック" w:hint="eastAsia"/>
          <w:sz w:val="24"/>
          <w:szCs w:val="24"/>
        </w:rPr>
        <w:t>毎事業年度の事業計画の設定及び変更</w:t>
      </w:r>
    </w:p>
    <w:p w14:paraId="738C105B"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(3) </w:t>
      </w:r>
      <w:r w:rsidRPr="00AD2FC2">
        <w:rPr>
          <w:rFonts w:ascii="ＭＳ 明朝" w:eastAsia="ＭＳ 明朝" w:hAnsi="ＭＳ 明朝" w:cs="ＭＳ ゴシック" w:hint="eastAsia"/>
          <w:sz w:val="24"/>
          <w:szCs w:val="24"/>
        </w:rPr>
        <w:t>事業報告、貸借対照表、損益計算書及び剰余金処分案又は損失処理案</w:t>
      </w:r>
    </w:p>
    <w:p w14:paraId="5F5C61CD" w14:textId="77777777" w:rsidR="001B0679"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他の団体への加入及び団体からの脱退を総会の決議事項とする組合においては、本条に次の１</w:t>
      </w:r>
    </w:p>
    <w:p w14:paraId="7620E14B" w14:textId="77777777" w:rsidR="00D035DE" w:rsidRPr="00AD2FC2" w:rsidRDefault="00D035DE" w:rsidP="001B0679">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号を加えること。</w:t>
      </w:r>
    </w:p>
    <w:p w14:paraId="666FE2B2" w14:textId="77777777" w:rsidR="00D035DE" w:rsidRPr="00AD2FC2" w:rsidRDefault="00D035DE" w:rsidP="001B0679">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hint="eastAsia"/>
          <w:sz w:val="18"/>
          <w:szCs w:val="18"/>
        </w:rPr>
        <w:t xml:space="preserve">(4) </w:t>
      </w:r>
      <w:r w:rsidRPr="00AD2FC2">
        <w:rPr>
          <w:rFonts w:ascii="ＭＳ 明朝" w:eastAsia="ＭＳ 明朝" w:hAnsi="ＭＳ 明朝" w:cs="ＭＳ ゴシック" w:hint="eastAsia"/>
          <w:sz w:val="18"/>
          <w:szCs w:val="18"/>
        </w:rPr>
        <w:t>団体への加入及び団体からの脱退</w:t>
      </w:r>
    </w:p>
    <w:p w14:paraId="6D58A898" w14:textId="77777777" w:rsidR="00D035DE" w:rsidRPr="00AD2FC2" w:rsidRDefault="00D035DE" w:rsidP="001B0679">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持分の譲渡及び出資口数の減少を認める組合においては、本条に次の１号を加えること。</w:t>
      </w:r>
    </w:p>
    <w:p w14:paraId="7D48B891" w14:textId="77777777" w:rsidR="00D035DE" w:rsidRPr="00AD2FC2" w:rsidRDefault="00D035DE" w:rsidP="001B0679">
      <w:pPr>
        <w:spacing w:line="240" w:lineRule="exact"/>
        <w:ind w:firstLineChars="500" w:firstLine="928"/>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(4) </w:t>
      </w:r>
      <w:r w:rsidRPr="00AD2FC2">
        <w:rPr>
          <w:rFonts w:ascii="ＭＳ 明朝" w:eastAsia="ＭＳ 明朝" w:hAnsi="ＭＳ 明朝" w:cs="ＭＳ ゴシック" w:hint="eastAsia"/>
          <w:sz w:val="18"/>
          <w:szCs w:val="18"/>
        </w:rPr>
        <w:t>持分の譲渡又は出資口数の減少の承認</w:t>
      </w:r>
    </w:p>
    <w:p w14:paraId="69DD7B80" w14:textId="77777777" w:rsidR="001B0679" w:rsidRPr="00AD2FC2" w:rsidRDefault="001B0679" w:rsidP="001B0679">
      <w:pPr>
        <w:spacing w:line="240" w:lineRule="exact"/>
        <w:ind w:firstLineChars="500" w:firstLine="928"/>
        <w:rPr>
          <w:rFonts w:ascii="ＭＳ 明朝" w:eastAsia="ＭＳ 明朝" w:hAnsi="ＭＳ 明朝"/>
          <w:sz w:val="18"/>
          <w:szCs w:val="18"/>
        </w:rPr>
      </w:pPr>
    </w:p>
    <w:p w14:paraId="70D7BBD5"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w:t>
      </w:r>
      <w:r w:rsidR="00101824" w:rsidRPr="00AD2FC2">
        <w:rPr>
          <w:rFonts w:ascii="ＭＳ 明朝" w:eastAsia="ＭＳ 明朝" w:hAnsi="ＭＳ 明朝" w:cs="ＭＳ ゴシック" w:hint="eastAsia"/>
          <w:sz w:val="24"/>
          <w:szCs w:val="24"/>
        </w:rPr>
        <w:t>総</w:t>
      </w:r>
      <w:r w:rsidRPr="00AD2FC2">
        <w:rPr>
          <w:rFonts w:ascii="ＭＳ 明朝" w:eastAsia="ＭＳ 明朝" w:hAnsi="ＭＳ 明朝" w:cs="ＭＳ ゴシック" w:hint="eastAsia"/>
          <w:sz w:val="24"/>
          <w:szCs w:val="24"/>
        </w:rPr>
        <w:t>会の定足数）</w:t>
      </w:r>
    </w:p>
    <w:p w14:paraId="1F4DCE85"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30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総会は、組合員の半数以上が出席しなければ議事を開き決議すること</w:t>
      </w:r>
    </w:p>
    <w:p w14:paraId="06F88CC7" w14:textId="77777777" w:rsidR="00430C25" w:rsidRPr="00AD2FC2" w:rsidRDefault="00D035DE" w:rsidP="00101824">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ができない。この場合において、第</w:t>
      </w:r>
      <w:r w:rsidRPr="00AD2FC2">
        <w:rPr>
          <w:rFonts w:ascii="ＭＳ 明朝" w:eastAsia="ＭＳ 明朝" w:hAnsi="ＭＳ 明朝" w:hint="eastAsia"/>
          <w:sz w:val="24"/>
          <w:szCs w:val="24"/>
        </w:rPr>
        <w:t xml:space="preserve"> 34 </w:t>
      </w:r>
      <w:r w:rsidRPr="00AD2FC2">
        <w:rPr>
          <w:rFonts w:ascii="ＭＳ 明朝" w:eastAsia="ＭＳ 明朝" w:hAnsi="ＭＳ 明朝" w:cs="ＭＳ ゴシック" w:hint="eastAsia"/>
          <w:sz w:val="24"/>
          <w:szCs w:val="24"/>
        </w:rPr>
        <w:t>条の規定により、書面又は代理人を</w:t>
      </w:r>
    </w:p>
    <w:p w14:paraId="083D5436" w14:textId="77777777" w:rsidR="00D035DE"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もって議決権を行う者は、これを出席者とみなす。</w:t>
      </w:r>
    </w:p>
    <w:p w14:paraId="33D44BA6" w14:textId="77777777" w:rsidR="001B0679" w:rsidRPr="00AD2FC2" w:rsidRDefault="001B0679" w:rsidP="00574BA6">
      <w:pPr>
        <w:spacing w:line="240" w:lineRule="exact"/>
        <w:rPr>
          <w:rFonts w:ascii="ＭＳ 明朝" w:eastAsia="ＭＳ 明朝" w:hAnsi="ＭＳ 明朝" w:cs="ＭＳ ゴシック"/>
          <w:sz w:val="24"/>
          <w:szCs w:val="24"/>
        </w:rPr>
      </w:pPr>
    </w:p>
    <w:p w14:paraId="7266E356"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（緊急議案）</w:t>
      </w:r>
    </w:p>
    <w:p w14:paraId="702C57BF" w14:textId="77777777" w:rsidR="001B0679"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31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総会では、第</w:t>
      </w:r>
      <w:r w:rsidRPr="00AD2FC2">
        <w:rPr>
          <w:rFonts w:ascii="ＭＳ 明朝" w:eastAsia="ＭＳ 明朝" w:hAnsi="ＭＳ 明朝" w:hint="eastAsia"/>
          <w:sz w:val="24"/>
          <w:szCs w:val="24"/>
        </w:rPr>
        <w:t xml:space="preserve"> 28 </w:t>
      </w:r>
      <w:r w:rsidRPr="00AD2FC2">
        <w:rPr>
          <w:rFonts w:ascii="ＭＳ 明朝" w:eastAsia="ＭＳ 明朝" w:hAnsi="ＭＳ 明朝" w:cs="ＭＳ ゴシック" w:hint="eastAsia"/>
          <w:sz w:val="24"/>
          <w:szCs w:val="24"/>
        </w:rPr>
        <w:t>条の規定によりあらかじめ通知した事項に限って、</w:t>
      </w:r>
    </w:p>
    <w:p w14:paraId="702F1DD0" w14:textId="77777777" w:rsidR="001B0679" w:rsidRPr="00AD2FC2" w:rsidRDefault="00D035DE" w:rsidP="001B0679">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決議するものとする。ただし、第</w:t>
      </w:r>
      <w:r w:rsidRPr="00AD2FC2">
        <w:rPr>
          <w:rFonts w:ascii="ＭＳ 明朝" w:eastAsia="ＭＳ 明朝" w:hAnsi="ＭＳ 明朝" w:hint="eastAsia"/>
          <w:sz w:val="24"/>
          <w:szCs w:val="24"/>
        </w:rPr>
        <w:t xml:space="preserve"> 33 </w:t>
      </w:r>
      <w:r w:rsidRPr="00AD2FC2">
        <w:rPr>
          <w:rFonts w:ascii="ＭＳ 明朝" w:eastAsia="ＭＳ 明朝" w:hAnsi="ＭＳ 明朝" w:cs="ＭＳ ゴシック" w:hint="eastAsia"/>
          <w:sz w:val="24"/>
          <w:szCs w:val="24"/>
        </w:rPr>
        <w:t>条各号に規定する事項を除き、緊急を要</w:t>
      </w:r>
    </w:p>
    <w:p w14:paraId="5A97B643" w14:textId="77777777" w:rsidR="00D035DE" w:rsidRPr="00AD2FC2" w:rsidRDefault="00D035DE" w:rsidP="001B0679">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する事項についてはこの限りでない。</w:t>
      </w:r>
    </w:p>
    <w:p w14:paraId="0938125E" w14:textId="77777777" w:rsidR="001B0679" w:rsidRPr="00AD2FC2" w:rsidRDefault="001B0679" w:rsidP="00574BA6">
      <w:pPr>
        <w:spacing w:line="240" w:lineRule="exact"/>
        <w:rPr>
          <w:rFonts w:ascii="ＭＳ 明朝" w:eastAsia="ＭＳ 明朝" w:hAnsi="ＭＳ 明朝" w:cs="ＭＳ ゴシック"/>
          <w:sz w:val="24"/>
          <w:szCs w:val="24"/>
        </w:rPr>
      </w:pPr>
    </w:p>
    <w:p w14:paraId="47255473"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（総会の議事）</w:t>
      </w:r>
    </w:p>
    <w:p w14:paraId="7E25915F" w14:textId="77777777" w:rsidR="008C342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lastRenderedPageBreak/>
        <w:t>第</w:t>
      </w:r>
      <w:r w:rsidRPr="00AD2FC2">
        <w:rPr>
          <w:rFonts w:ascii="ＭＳ 明朝" w:eastAsia="ＭＳ 明朝" w:hAnsi="ＭＳ 明朝" w:hint="eastAsia"/>
          <w:sz w:val="24"/>
          <w:szCs w:val="24"/>
        </w:rPr>
        <w:t xml:space="preserve"> 32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総会の議事は、出席した組合員の議決権の過半数でこれを決し、可否</w:t>
      </w:r>
    </w:p>
    <w:p w14:paraId="0246E24D" w14:textId="77777777" w:rsidR="00D035DE" w:rsidRPr="00AD2FC2" w:rsidRDefault="00D035DE" w:rsidP="008C342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同数のときは、議長の決するところによる。</w:t>
      </w:r>
    </w:p>
    <w:p w14:paraId="74644FF4" w14:textId="77777777" w:rsidR="008C342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議長は、総会において、総会に出席した組合員の中から組合員がこれを選任</w:t>
      </w:r>
    </w:p>
    <w:p w14:paraId="475C3562" w14:textId="77777777" w:rsidR="00D035DE" w:rsidRPr="00AD2FC2" w:rsidRDefault="00D035DE" w:rsidP="008C342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する。</w:t>
      </w:r>
    </w:p>
    <w:p w14:paraId="3778D72E" w14:textId="77777777" w:rsidR="00D035DE" w:rsidRPr="00AD2FC2" w:rsidRDefault="00D035DE" w:rsidP="00574BA6">
      <w:pPr>
        <w:spacing w:line="240" w:lineRule="exact"/>
        <w:rPr>
          <w:rFonts w:ascii="ＭＳ 明朝" w:eastAsia="ＭＳ 明朝" w:hAnsi="ＭＳ 明朝"/>
          <w:sz w:val="24"/>
          <w:szCs w:val="24"/>
        </w:rPr>
      </w:pPr>
    </w:p>
    <w:p w14:paraId="31E3CCBD"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議長は、組合員として総会の議決に加わる権利を有しない。</w:t>
      </w:r>
    </w:p>
    <w:p w14:paraId="0B323E03" w14:textId="77777777" w:rsidR="008C3425" w:rsidRPr="00AD2FC2" w:rsidRDefault="008C3425" w:rsidP="00574BA6">
      <w:pPr>
        <w:spacing w:line="240" w:lineRule="exact"/>
        <w:rPr>
          <w:rFonts w:ascii="ＭＳ 明朝" w:eastAsia="ＭＳ 明朝" w:hAnsi="ＭＳ 明朝"/>
          <w:sz w:val="24"/>
          <w:szCs w:val="24"/>
        </w:rPr>
      </w:pPr>
    </w:p>
    <w:p w14:paraId="2181BA48"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（特別決議）</w:t>
      </w:r>
    </w:p>
    <w:p w14:paraId="08D410AF"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33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次の事項は、総組合員の３分の２以上の多数による決議を必要とする。</w:t>
      </w:r>
    </w:p>
    <w:p w14:paraId="4A90C9B6" w14:textId="77777777" w:rsidR="00D035DE" w:rsidRPr="00AD2FC2" w:rsidRDefault="00D035DE" w:rsidP="008C342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(1) </w:t>
      </w:r>
      <w:r w:rsidRPr="00AD2FC2">
        <w:rPr>
          <w:rFonts w:ascii="ＭＳ 明朝" w:eastAsia="ＭＳ 明朝" w:hAnsi="ＭＳ 明朝" w:cs="ＭＳ ゴシック" w:hint="eastAsia"/>
          <w:sz w:val="24"/>
          <w:szCs w:val="24"/>
        </w:rPr>
        <w:t>定款の変更</w:t>
      </w:r>
    </w:p>
    <w:p w14:paraId="2F97378A" w14:textId="77777777" w:rsidR="00D035DE" w:rsidRPr="00AD2FC2" w:rsidRDefault="00D035DE" w:rsidP="008C342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(2) </w:t>
      </w:r>
      <w:r w:rsidRPr="00AD2FC2">
        <w:rPr>
          <w:rFonts w:ascii="ＭＳ 明朝" w:eastAsia="ＭＳ 明朝" w:hAnsi="ＭＳ 明朝" w:cs="ＭＳ ゴシック" w:hint="eastAsia"/>
          <w:sz w:val="24"/>
          <w:szCs w:val="24"/>
        </w:rPr>
        <w:t>解散及び合併</w:t>
      </w:r>
    </w:p>
    <w:p w14:paraId="573A7C9A" w14:textId="77777777" w:rsidR="00D035DE" w:rsidRPr="00AD2FC2" w:rsidRDefault="00D035DE" w:rsidP="008C34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(3) </w:t>
      </w:r>
      <w:r w:rsidRPr="00AD2FC2">
        <w:rPr>
          <w:rFonts w:ascii="ＭＳ 明朝" w:eastAsia="ＭＳ 明朝" w:hAnsi="ＭＳ 明朝" w:cs="ＭＳ ゴシック" w:hint="eastAsia"/>
          <w:sz w:val="24"/>
          <w:szCs w:val="24"/>
        </w:rPr>
        <w:t>組合員の除名</w:t>
      </w:r>
    </w:p>
    <w:p w14:paraId="79CB071E" w14:textId="77777777" w:rsidR="008C3425" w:rsidRPr="00AD2FC2" w:rsidRDefault="008C3425" w:rsidP="008C3425">
      <w:pPr>
        <w:spacing w:line="240" w:lineRule="exact"/>
        <w:ind w:firstLineChars="100" w:firstLine="246"/>
        <w:rPr>
          <w:rFonts w:ascii="ＭＳ 明朝" w:eastAsia="ＭＳ 明朝" w:hAnsi="ＭＳ 明朝"/>
          <w:sz w:val="24"/>
          <w:szCs w:val="24"/>
        </w:rPr>
      </w:pPr>
    </w:p>
    <w:p w14:paraId="7CDD0EAB" w14:textId="77777777" w:rsidR="008C3425"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組合員の加入又は理事の解任について特別決議事項とする組合においては、本条に、次の２号を</w:t>
      </w:r>
    </w:p>
    <w:p w14:paraId="4788B13A" w14:textId="77777777" w:rsidR="008C3425" w:rsidRPr="00AD2FC2" w:rsidRDefault="00D035DE" w:rsidP="008C3425">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加えること。なお、監事を置く組合においては、「理事」を「役員」と改めること。また、他の事項</w:t>
      </w:r>
    </w:p>
    <w:p w14:paraId="6203E8B1" w14:textId="77777777" w:rsidR="00D035DE" w:rsidRPr="00AD2FC2" w:rsidRDefault="00D035DE" w:rsidP="008C3425">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について特別決議事項とするときは、その事項を号として加えること。</w:t>
      </w:r>
    </w:p>
    <w:p w14:paraId="4B02BA59" w14:textId="77777777" w:rsidR="00D035DE" w:rsidRPr="00AD2FC2" w:rsidRDefault="00D035DE" w:rsidP="008C3425">
      <w:pPr>
        <w:spacing w:line="240" w:lineRule="exact"/>
        <w:ind w:firstLineChars="300" w:firstLine="557"/>
        <w:rPr>
          <w:rFonts w:ascii="ＭＳ 明朝" w:eastAsia="ＭＳ 明朝" w:hAnsi="ＭＳ 明朝"/>
          <w:sz w:val="18"/>
          <w:szCs w:val="18"/>
        </w:rPr>
      </w:pPr>
      <w:r w:rsidRPr="00AD2FC2">
        <w:rPr>
          <w:rFonts w:ascii="ＭＳ 明朝" w:eastAsia="ＭＳ 明朝" w:hAnsi="ＭＳ 明朝" w:hint="eastAsia"/>
          <w:sz w:val="18"/>
          <w:szCs w:val="18"/>
        </w:rPr>
        <w:t xml:space="preserve">(4) </w:t>
      </w:r>
      <w:r w:rsidRPr="00AD2FC2">
        <w:rPr>
          <w:rFonts w:ascii="ＭＳ 明朝" w:eastAsia="ＭＳ 明朝" w:hAnsi="ＭＳ 明朝" w:cs="ＭＳ ゴシック" w:hint="eastAsia"/>
          <w:sz w:val="18"/>
          <w:szCs w:val="18"/>
        </w:rPr>
        <w:t>この組合への加入（持分の相続又は譲受けによる加入を含む。）の承認</w:t>
      </w:r>
    </w:p>
    <w:p w14:paraId="42B3BF53" w14:textId="77777777" w:rsidR="00D035DE" w:rsidRPr="00AD2FC2" w:rsidRDefault="00D035DE" w:rsidP="008C3425">
      <w:pPr>
        <w:spacing w:line="240" w:lineRule="exact"/>
        <w:ind w:firstLineChars="300" w:firstLine="557"/>
        <w:rPr>
          <w:rFonts w:ascii="ＭＳ 明朝" w:eastAsia="ＭＳ 明朝" w:hAnsi="ＭＳ 明朝" w:cs="ＭＳ ゴシック"/>
          <w:sz w:val="18"/>
          <w:szCs w:val="18"/>
        </w:rPr>
      </w:pPr>
      <w:r w:rsidRPr="00AD2FC2">
        <w:rPr>
          <w:rFonts w:ascii="ＭＳ 明朝" w:eastAsia="ＭＳ 明朝" w:hAnsi="ＭＳ 明朝" w:hint="eastAsia"/>
          <w:sz w:val="18"/>
          <w:szCs w:val="18"/>
        </w:rPr>
        <w:t xml:space="preserve">(5) </w:t>
      </w:r>
      <w:r w:rsidRPr="00AD2FC2">
        <w:rPr>
          <w:rFonts w:ascii="ＭＳ 明朝" w:eastAsia="ＭＳ 明朝" w:hAnsi="ＭＳ 明朝" w:cs="ＭＳ ゴシック" w:hint="eastAsia"/>
          <w:sz w:val="18"/>
          <w:szCs w:val="18"/>
        </w:rPr>
        <w:t>理事の解任</w:t>
      </w:r>
    </w:p>
    <w:p w14:paraId="04BFA893" w14:textId="77777777" w:rsidR="008C3425" w:rsidRPr="00AD2FC2" w:rsidRDefault="008C3425" w:rsidP="008C3425">
      <w:pPr>
        <w:spacing w:line="240" w:lineRule="exact"/>
        <w:ind w:firstLineChars="300" w:firstLine="557"/>
        <w:rPr>
          <w:rFonts w:ascii="ＭＳ 明朝" w:eastAsia="ＭＳ 明朝" w:hAnsi="ＭＳ 明朝"/>
          <w:sz w:val="18"/>
          <w:szCs w:val="18"/>
        </w:rPr>
      </w:pPr>
    </w:p>
    <w:p w14:paraId="47B2C593"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（書面又は代理人による決議）</w:t>
      </w:r>
    </w:p>
    <w:p w14:paraId="30527EC1" w14:textId="77777777" w:rsidR="007D1B65" w:rsidRPr="00AD2FC2" w:rsidRDefault="00D035DE" w:rsidP="007D1B65">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34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組合員は、第</w:t>
      </w:r>
      <w:r w:rsidRPr="00AD2FC2">
        <w:rPr>
          <w:rFonts w:ascii="ＭＳ 明朝" w:eastAsia="ＭＳ 明朝" w:hAnsi="ＭＳ 明朝" w:hint="eastAsia"/>
          <w:sz w:val="24"/>
          <w:szCs w:val="24"/>
        </w:rPr>
        <w:t xml:space="preserve"> 28 </w:t>
      </w:r>
      <w:r w:rsidRPr="00AD2FC2">
        <w:rPr>
          <w:rFonts w:ascii="ＭＳ 明朝" w:eastAsia="ＭＳ 明朝" w:hAnsi="ＭＳ 明朝" w:cs="ＭＳ ゴシック" w:hint="eastAsia"/>
          <w:sz w:val="24"/>
          <w:szCs w:val="24"/>
        </w:rPr>
        <w:t>条の規定によりあらかじめ通知のあった事項につい</w:t>
      </w:r>
    </w:p>
    <w:p w14:paraId="67D59099" w14:textId="77777777" w:rsidR="00D035DE"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て、書面又は代理人をもって議決権を行うことができる。</w:t>
      </w:r>
    </w:p>
    <w:p w14:paraId="0719194C" w14:textId="77777777" w:rsidR="008C342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前項の規定により書面をもって議決権を行おうとする組合員は、あらかじめ</w:t>
      </w:r>
    </w:p>
    <w:p w14:paraId="68EC38AC" w14:textId="77777777" w:rsidR="008C3425" w:rsidRPr="00AD2FC2" w:rsidRDefault="00D035DE" w:rsidP="008C34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通知のあった事項について、議決権行使書面にそれぞれ賛否を記載し、これに</w:t>
      </w:r>
    </w:p>
    <w:p w14:paraId="494703F0" w14:textId="77777777" w:rsidR="008C3425" w:rsidRPr="00AD2FC2" w:rsidRDefault="00D035DE" w:rsidP="008C34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署名又は記名押印の上、総会の日の前日までにこの組合に提出しなければな</w:t>
      </w:r>
    </w:p>
    <w:p w14:paraId="446EE5C7" w14:textId="77777777" w:rsidR="00D035DE" w:rsidRPr="00AD2FC2" w:rsidRDefault="00D035DE" w:rsidP="008C342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らない。</w:t>
      </w:r>
    </w:p>
    <w:p w14:paraId="6D71EA18" w14:textId="77777777" w:rsidR="008C3425"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第１項の規定により組合員が議決権を行わせようとする代理人は、その組合</w:t>
      </w:r>
    </w:p>
    <w:p w14:paraId="462E7CA6" w14:textId="77777777" w:rsidR="00D035DE" w:rsidRPr="00AD2FC2" w:rsidRDefault="00D035DE" w:rsidP="008C3425">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員と同一世帯に属する成年者又はその他の組合員でなければならない。</w:t>
      </w:r>
    </w:p>
    <w:p w14:paraId="0070D5BC"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代理人は、２人以上の組合員を代理することができない。</w:t>
      </w:r>
    </w:p>
    <w:p w14:paraId="03C43038"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５</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代理人は、代理権を証する書面をこの組合に提出しなければならない。</w:t>
      </w:r>
    </w:p>
    <w:p w14:paraId="187A7A30" w14:textId="77777777" w:rsidR="00F50D71" w:rsidRPr="00AD2FC2" w:rsidRDefault="00F50D71" w:rsidP="00574BA6">
      <w:pPr>
        <w:spacing w:line="240" w:lineRule="exact"/>
        <w:rPr>
          <w:rFonts w:ascii="ＭＳ 明朝" w:eastAsia="ＭＳ 明朝" w:hAnsi="ＭＳ 明朝"/>
          <w:sz w:val="24"/>
          <w:szCs w:val="24"/>
        </w:rPr>
      </w:pPr>
    </w:p>
    <w:p w14:paraId="2DAE37FF"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（議事録）</w:t>
      </w:r>
    </w:p>
    <w:p w14:paraId="0FA700D2" w14:textId="77777777" w:rsidR="00F50D71"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35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総会の議事については、議事録を作成し、次に掲げる事項を記載し、</w:t>
      </w:r>
    </w:p>
    <w:p w14:paraId="14D73369" w14:textId="77777777" w:rsidR="00D035DE" w:rsidRPr="00AD2FC2" w:rsidRDefault="00D035DE" w:rsidP="00F50D71">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lastRenderedPageBreak/>
        <w:t>又は記録しなければならない。</w:t>
      </w:r>
    </w:p>
    <w:p w14:paraId="1EDC02B0" w14:textId="77777777" w:rsidR="00D035DE" w:rsidRPr="00AD2FC2" w:rsidRDefault="00D035DE" w:rsidP="00F50D71">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(1) </w:t>
      </w:r>
      <w:r w:rsidRPr="00AD2FC2">
        <w:rPr>
          <w:rFonts w:ascii="ＭＳ 明朝" w:eastAsia="ＭＳ 明朝" w:hAnsi="ＭＳ 明朝" w:cs="ＭＳ ゴシック" w:hint="eastAsia"/>
          <w:sz w:val="24"/>
          <w:szCs w:val="24"/>
        </w:rPr>
        <w:t>開催の日時及び場所</w:t>
      </w:r>
    </w:p>
    <w:p w14:paraId="795FCE9C" w14:textId="77777777" w:rsidR="00D035DE" w:rsidRPr="00AD2FC2" w:rsidRDefault="00D035DE" w:rsidP="00F50D71">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(2) </w:t>
      </w:r>
      <w:r w:rsidRPr="00AD2FC2">
        <w:rPr>
          <w:rFonts w:ascii="ＭＳ 明朝" w:eastAsia="ＭＳ 明朝" w:hAnsi="ＭＳ 明朝" w:cs="ＭＳ ゴシック" w:hint="eastAsia"/>
          <w:sz w:val="24"/>
          <w:szCs w:val="24"/>
        </w:rPr>
        <w:t>議事の経過の要領及びその結果</w:t>
      </w:r>
    </w:p>
    <w:p w14:paraId="6B862B1C" w14:textId="77777777" w:rsidR="00D035DE" w:rsidRPr="00AD2FC2" w:rsidRDefault="00D035DE" w:rsidP="00F50D71">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(3) </w:t>
      </w:r>
      <w:r w:rsidRPr="00AD2FC2">
        <w:rPr>
          <w:rFonts w:ascii="ＭＳ 明朝" w:eastAsia="ＭＳ 明朝" w:hAnsi="ＭＳ 明朝" w:cs="ＭＳ ゴシック" w:hint="eastAsia"/>
          <w:sz w:val="24"/>
          <w:szCs w:val="24"/>
        </w:rPr>
        <w:t>出席した理事の氏名</w:t>
      </w:r>
    </w:p>
    <w:p w14:paraId="1530B581" w14:textId="77777777" w:rsidR="00D035DE" w:rsidRPr="00AD2FC2" w:rsidRDefault="00D035DE" w:rsidP="00F50D71">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(4) </w:t>
      </w:r>
      <w:r w:rsidRPr="00AD2FC2">
        <w:rPr>
          <w:rFonts w:ascii="ＭＳ 明朝" w:eastAsia="ＭＳ 明朝" w:hAnsi="ＭＳ 明朝" w:cs="ＭＳ ゴシック" w:hint="eastAsia"/>
          <w:sz w:val="24"/>
          <w:szCs w:val="24"/>
        </w:rPr>
        <w:t>議長の氏名</w:t>
      </w:r>
    </w:p>
    <w:p w14:paraId="08AFD1BC" w14:textId="77777777" w:rsidR="00D035DE" w:rsidRPr="00AD2FC2" w:rsidRDefault="00D035DE" w:rsidP="00F50D71">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hint="eastAsia"/>
          <w:sz w:val="24"/>
          <w:szCs w:val="24"/>
        </w:rPr>
        <w:t xml:space="preserve">(5) </w:t>
      </w:r>
      <w:r w:rsidRPr="00AD2FC2">
        <w:rPr>
          <w:rFonts w:ascii="ＭＳ 明朝" w:eastAsia="ＭＳ 明朝" w:hAnsi="ＭＳ 明朝" w:cs="ＭＳ ゴシック" w:hint="eastAsia"/>
          <w:sz w:val="24"/>
          <w:szCs w:val="24"/>
        </w:rPr>
        <w:t>議事録を作成した理事の氏名</w:t>
      </w:r>
    </w:p>
    <w:p w14:paraId="5C0DD1CB" w14:textId="77777777" w:rsidR="00D035DE" w:rsidRPr="00AD2FC2" w:rsidRDefault="00D035DE" w:rsidP="00F50D71">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(6) </w:t>
      </w:r>
      <w:r w:rsidRPr="00AD2FC2">
        <w:rPr>
          <w:rFonts w:ascii="ＭＳ 明朝" w:eastAsia="ＭＳ 明朝" w:hAnsi="ＭＳ 明朝" w:cs="ＭＳ ゴシック" w:hint="eastAsia"/>
          <w:sz w:val="24"/>
          <w:szCs w:val="24"/>
        </w:rPr>
        <w:t>前各号に掲げるもののほか、農林水産省令で定める事項</w:t>
      </w:r>
    </w:p>
    <w:p w14:paraId="193630F0" w14:textId="77777777" w:rsidR="00F50D71" w:rsidRPr="00AD2FC2" w:rsidRDefault="00F50D71" w:rsidP="00F50D71">
      <w:pPr>
        <w:spacing w:line="240" w:lineRule="exact"/>
        <w:ind w:firstLineChars="100" w:firstLine="246"/>
        <w:rPr>
          <w:rFonts w:ascii="ＭＳ 明朝" w:eastAsia="ＭＳ 明朝" w:hAnsi="ＭＳ 明朝"/>
          <w:sz w:val="24"/>
          <w:szCs w:val="24"/>
        </w:rPr>
      </w:pPr>
    </w:p>
    <w:p w14:paraId="4F003902"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監事を置く組合においては、第３号中「理事」を「理事及び監事」に改めること。</w:t>
      </w:r>
    </w:p>
    <w:p w14:paraId="5697E90D" w14:textId="77777777" w:rsidR="00D035DE" w:rsidRPr="00AD2FC2" w:rsidRDefault="00D035DE" w:rsidP="00F50D71">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現物出資を認める組合においては、本条に次の１項を加えること。</w:t>
      </w:r>
    </w:p>
    <w:p w14:paraId="1CD48412" w14:textId="77777777" w:rsidR="00F50D71" w:rsidRPr="00AD2FC2" w:rsidRDefault="00D035DE" w:rsidP="00F50D71">
      <w:pPr>
        <w:spacing w:line="240" w:lineRule="exact"/>
        <w:ind w:firstLineChars="600" w:firstLine="1114"/>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総会において現物出資の目的たる財産の価額及びこれに対して与える出資の口数の決定に</w:t>
      </w:r>
    </w:p>
    <w:p w14:paraId="1FDB730B" w14:textId="77777777" w:rsidR="00F50D71" w:rsidRPr="00AD2FC2" w:rsidRDefault="00D035DE" w:rsidP="00F50D71">
      <w:pPr>
        <w:spacing w:line="240" w:lineRule="exact"/>
        <w:ind w:firstLineChars="600" w:firstLine="1114"/>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係る定款の変更を決議したときは、当該決議に同意した組合員の氏名を当該総会の議事録に</w:t>
      </w:r>
    </w:p>
    <w:p w14:paraId="40D931EE" w14:textId="77777777" w:rsidR="00D035DE" w:rsidRPr="00AD2FC2" w:rsidRDefault="00D035DE" w:rsidP="00F50D71">
      <w:pPr>
        <w:spacing w:line="240" w:lineRule="exact"/>
        <w:ind w:firstLineChars="600" w:firstLine="1114"/>
        <w:rPr>
          <w:rFonts w:ascii="ＭＳ 明朝" w:eastAsia="ＭＳ 明朝" w:hAnsi="ＭＳ 明朝"/>
          <w:sz w:val="18"/>
          <w:szCs w:val="18"/>
        </w:rPr>
      </w:pPr>
      <w:r w:rsidRPr="00AD2FC2">
        <w:rPr>
          <w:rFonts w:ascii="ＭＳ 明朝" w:eastAsia="ＭＳ 明朝" w:hAnsi="ＭＳ 明朝" w:cs="ＭＳ ゴシック" w:hint="eastAsia"/>
          <w:sz w:val="18"/>
          <w:szCs w:val="18"/>
        </w:rPr>
        <w:t>記載するものとする。</w:t>
      </w:r>
    </w:p>
    <w:p w14:paraId="675D557E" w14:textId="77777777" w:rsidR="00D035DE" w:rsidRPr="00AD2FC2" w:rsidRDefault="00D035DE" w:rsidP="00574BA6">
      <w:pPr>
        <w:spacing w:line="240" w:lineRule="exact"/>
        <w:rPr>
          <w:rFonts w:ascii="ＭＳ 明朝" w:eastAsia="ＭＳ 明朝" w:hAnsi="ＭＳ 明朝"/>
          <w:sz w:val="24"/>
          <w:szCs w:val="24"/>
        </w:rPr>
      </w:pPr>
    </w:p>
    <w:p w14:paraId="02A5C168"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第７章</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会</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計</w:t>
      </w:r>
    </w:p>
    <w:p w14:paraId="2BF96536" w14:textId="77777777" w:rsidR="00210D5D" w:rsidRPr="00AD2FC2" w:rsidRDefault="00210D5D" w:rsidP="00574BA6">
      <w:pPr>
        <w:spacing w:line="240" w:lineRule="exact"/>
        <w:rPr>
          <w:rFonts w:ascii="ＭＳ 明朝" w:eastAsia="ＭＳ 明朝" w:hAnsi="ＭＳ 明朝"/>
          <w:sz w:val="24"/>
          <w:szCs w:val="24"/>
        </w:rPr>
      </w:pPr>
    </w:p>
    <w:p w14:paraId="19AC8577"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（事業年度）</w:t>
      </w:r>
    </w:p>
    <w:p w14:paraId="0A88DD3B"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36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この組合の事業年度は、毎年</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月</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日から翌年</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月</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日までとする。</w:t>
      </w:r>
    </w:p>
    <w:p w14:paraId="3F9BE059" w14:textId="77777777" w:rsidR="00210D5D" w:rsidRPr="00AD2FC2" w:rsidRDefault="00210D5D" w:rsidP="00574BA6">
      <w:pPr>
        <w:spacing w:line="240" w:lineRule="exact"/>
        <w:rPr>
          <w:rFonts w:ascii="ＭＳ 明朝" w:eastAsia="ＭＳ 明朝" w:hAnsi="ＭＳ 明朝" w:cs="ＭＳ ゴシック"/>
          <w:sz w:val="24"/>
          <w:szCs w:val="24"/>
        </w:rPr>
      </w:pPr>
    </w:p>
    <w:p w14:paraId="59FA8DD9"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（剰余金の処分）</w:t>
      </w:r>
    </w:p>
    <w:p w14:paraId="7C209DA9" w14:textId="77777777" w:rsidR="00430C25" w:rsidRPr="00AD2FC2" w:rsidRDefault="00D035DE" w:rsidP="00430C25">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37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剰余金は、利益準備金、資本準備金、配当金及び次期繰越金としてこれ</w:t>
      </w:r>
    </w:p>
    <w:p w14:paraId="0A4D68D0" w14:textId="77777777" w:rsidR="00D035DE" w:rsidRPr="00AD2FC2" w:rsidRDefault="00D035DE" w:rsidP="00430C2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を処分する。</w:t>
      </w:r>
    </w:p>
    <w:p w14:paraId="56BAB653" w14:textId="77777777" w:rsidR="00210D5D"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剰余金を任意積立金として処分する組合においては、本条を次のように改め、第</w:t>
      </w:r>
      <w:r w:rsidRPr="00AD2FC2">
        <w:rPr>
          <w:rFonts w:ascii="ＭＳ 明朝" w:eastAsia="ＭＳ 明朝" w:hAnsi="ＭＳ 明朝" w:hint="eastAsia"/>
          <w:sz w:val="18"/>
          <w:szCs w:val="18"/>
        </w:rPr>
        <w:t xml:space="preserve"> 39 </w:t>
      </w:r>
      <w:r w:rsidRPr="00AD2FC2">
        <w:rPr>
          <w:rFonts w:ascii="ＭＳ 明朝" w:eastAsia="ＭＳ 明朝" w:hAnsi="ＭＳ 明朝" w:cs="ＭＳ ゴシック" w:hint="eastAsia"/>
          <w:sz w:val="18"/>
          <w:szCs w:val="18"/>
        </w:rPr>
        <w:t>条の次に</w:t>
      </w:r>
    </w:p>
    <w:p w14:paraId="53F161EC" w14:textId="77777777" w:rsidR="00D035DE" w:rsidRPr="00AD2FC2" w:rsidRDefault="00D035DE" w:rsidP="00210D5D">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次の１条を加え、第</w:t>
      </w:r>
      <w:r w:rsidRPr="00AD2FC2">
        <w:rPr>
          <w:rFonts w:ascii="ＭＳ 明朝" w:eastAsia="ＭＳ 明朝" w:hAnsi="ＭＳ 明朝" w:hint="eastAsia"/>
          <w:sz w:val="18"/>
          <w:szCs w:val="18"/>
        </w:rPr>
        <w:t xml:space="preserve"> 40 </w:t>
      </w:r>
      <w:r w:rsidRPr="00AD2FC2">
        <w:rPr>
          <w:rFonts w:ascii="ＭＳ 明朝" w:eastAsia="ＭＳ 明朝" w:hAnsi="ＭＳ 明朝" w:cs="ＭＳ ゴシック" w:hint="eastAsia"/>
          <w:sz w:val="18"/>
          <w:szCs w:val="18"/>
        </w:rPr>
        <w:t>条以降を繰り下げること。</w:t>
      </w:r>
    </w:p>
    <w:p w14:paraId="6E46776B" w14:textId="77777777" w:rsidR="00210D5D" w:rsidRPr="00AD2FC2" w:rsidRDefault="00D035DE" w:rsidP="00210D5D">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37 </w:t>
      </w:r>
      <w:r w:rsidRPr="00AD2FC2">
        <w:rPr>
          <w:rFonts w:ascii="ＭＳ 明朝" w:eastAsia="ＭＳ 明朝" w:hAnsi="ＭＳ 明朝" w:cs="ＭＳ ゴシック" w:hint="eastAsia"/>
          <w:sz w:val="18"/>
          <w:szCs w:val="18"/>
        </w:rPr>
        <w:t>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剰余金は、利益準備金、資本準備金、任意積立金、配当金及び次期繰越金としてこれを</w:t>
      </w:r>
    </w:p>
    <w:p w14:paraId="20603829" w14:textId="77777777" w:rsidR="00D035DE" w:rsidRPr="00AD2FC2" w:rsidRDefault="00D035DE" w:rsidP="00210D5D">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処分する。</w:t>
      </w:r>
    </w:p>
    <w:p w14:paraId="26575324" w14:textId="77777777" w:rsidR="00D035DE" w:rsidRPr="00AD2FC2" w:rsidRDefault="00D035DE" w:rsidP="00210D5D">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（任意積立金）</w:t>
      </w:r>
    </w:p>
    <w:p w14:paraId="7F1D422C" w14:textId="77777777" w:rsidR="00210D5D" w:rsidRPr="00AD2FC2" w:rsidRDefault="00D035DE" w:rsidP="00210D5D">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40 </w:t>
      </w:r>
      <w:r w:rsidRPr="00AD2FC2">
        <w:rPr>
          <w:rFonts w:ascii="ＭＳ 明朝" w:eastAsia="ＭＳ 明朝" w:hAnsi="ＭＳ 明朝" w:cs="ＭＳ ゴシック" w:hint="eastAsia"/>
          <w:sz w:val="18"/>
          <w:szCs w:val="18"/>
        </w:rPr>
        <w:t>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この組合は、毎事業年度の剰余金から第</w:t>
      </w:r>
      <w:r w:rsidRPr="00AD2FC2">
        <w:rPr>
          <w:rFonts w:ascii="ＭＳ 明朝" w:eastAsia="ＭＳ 明朝" w:hAnsi="ＭＳ 明朝" w:hint="eastAsia"/>
          <w:sz w:val="18"/>
          <w:szCs w:val="18"/>
        </w:rPr>
        <w:t xml:space="preserve"> 38 </w:t>
      </w:r>
      <w:r w:rsidRPr="00AD2FC2">
        <w:rPr>
          <w:rFonts w:ascii="ＭＳ 明朝" w:eastAsia="ＭＳ 明朝" w:hAnsi="ＭＳ 明朝" w:cs="ＭＳ ゴシック" w:hint="eastAsia"/>
          <w:sz w:val="18"/>
          <w:szCs w:val="18"/>
        </w:rPr>
        <w:t>条の規定により利益準備金として積み立て</w:t>
      </w:r>
    </w:p>
    <w:p w14:paraId="208097BC" w14:textId="77777777" w:rsidR="00D035DE" w:rsidRPr="00AD2FC2" w:rsidRDefault="00D035DE" w:rsidP="00210D5D">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る金額を控除し、なお残余があるときは、任意積立金として積み立てることができる。</w:t>
      </w:r>
    </w:p>
    <w:p w14:paraId="0049C39E" w14:textId="77777777" w:rsidR="00210D5D" w:rsidRPr="00AD2FC2" w:rsidRDefault="00D035DE" w:rsidP="00210D5D">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任意積立金は、損失金の填補又はこの組合の事業の改善発達のための支出その他の総会の決議</w:t>
      </w:r>
    </w:p>
    <w:p w14:paraId="28E24058" w14:textId="77777777" w:rsidR="00D035DE" w:rsidRPr="00AD2FC2" w:rsidRDefault="00D035DE" w:rsidP="00210D5D">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により定めた支出に充てるものとする。</w:t>
      </w:r>
    </w:p>
    <w:p w14:paraId="0ACB2F70" w14:textId="77777777" w:rsidR="00210D5D" w:rsidRPr="00AD2FC2" w:rsidRDefault="00210D5D" w:rsidP="00574BA6">
      <w:pPr>
        <w:spacing w:line="240" w:lineRule="exact"/>
        <w:rPr>
          <w:rFonts w:ascii="ＭＳ 明朝" w:eastAsia="ＭＳ 明朝" w:hAnsi="ＭＳ 明朝" w:cs="ＭＳ ゴシック"/>
          <w:sz w:val="24"/>
          <w:szCs w:val="24"/>
        </w:rPr>
      </w:pPr>
    </w:p>
    <w:p w14:paraId="2FE797C8"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（利益準備金）</w:t>
      </w:r>
    </w:p>
    <w:p w14:paraId="62B6A10E"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lastRenderedPageBreak/>
        <w:t>第</w:t>
      </w:r>
      <w:r w:rsidRPr="00AD2FC2">
        <w:rPr>
          <w:rFonts w:ascii="ＭＳ 明朝" w:eastAsia="ＭＳ 明朝" w:hAnsi="ＭＳ 明朝" w:hint="eastAsia"/>
          <w:sz w:val="24"/>
          <w:szCs w:val="24"/>
        </w:rPr>
        <w:t xml:space="preserve"> 38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この組合は、出資総額の</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に達するまで、毎事業年度の剰余金（繰</w:t>
      </w:r>
    </w:p>
    <w:p w14:paraId="134D8848"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越損失金のある場合は、これを填補した後の残額。第</w:t>
      </w:r>
      <w:r w:rsidRPr="00AD2FC2">
        <w:rPr>
          <w:rFonts w:ascii="ＭＳ 明朝" w:eastAsia="ＭＳ 明朝" w:hAnsi="ＭＳ 明朝" w:hint="eastAsia"/>
          <w:sz w:val="24"/>
          <w:szCs w:val="24"/>
        </w:rPr>
        <w:t xml:space="preserve"> 40 </w:t>
      </w:r>
      <w:r w:rsidRPr="00AD2FC2">
        <w:rPr>
          <w:rFonts w:ascii="ＭＳ 明朝" w:eastAsia="ＭＳ 明朝" w:hAnsi="ＭＳ 明朝" w:cs="ＭＳ ゴシック" w:hint="eastAsia"/>
          <w:sz w:val="24"/>
          <w:szCs w:val="24"/>
        </w:rPr>
        <w:t>条第１項において</w:t>
      </w:r>
    </w:p>
    <w:p w14:paraId="2071DEBE"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同じ。）の</w:t>
      </w:r>
      <w:r w:rsidRPr="00AD2FC2">
        <w:rPr>
          <w:rFonts w:ascii="ＭＳ 明朝" w:eastAsia="ＭＳ 明朝" w:hAnsi="ＭＳ 明朝" w:hint="eastAsia"/>
          <w:sz w:val="24"/>
          <w:szCs w:val="24"/>
        </w:rPr>
        <w:t xml:space="preserve"> 10 </w:t>
      </w:r>
      <w:r w:rsidRPr="00AD2FC2">
        <w:rPr>
          <w:rFonts w:ascii="ＭＳ 明朝" w:eastAsia="ＭＳ 明朝" w:hAnsi="ＭＳ 明朝" w:cs="ＭＳ ゴシック" w:hint="eastAsia"/>
          <w:sz w:val="24"/>
          <w:szCs w:val="24"/>
        </w:rPr>
        <w:t>分の１に相当する金額以上の金額を利益準備金として積み立てる</w:t>
      </w:r>
    </w:p>
    <w:p w14:paraId="4B7AD56C"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ものとする。</w:t>
      </w:r>
    </w:p>
    <w:p w14:paraId="425A6521"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18"/>
          <w:szCs w:val="18"/>
        </w:rPr>
        <w:t>［備考］１</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利益準備金の額は、出資総額の２分の１を下ってはならない。</w:t>
      </w:r>
    </w:p>
    <w:p w14:paraId="20E6751D" w14:textId="77777777" w:rsidR="00210D5D"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hint="eastAsia"/>
          <w:sz w:val="18"/>
          <w:szCs w:val="18"/>
        </w:rPr>
        <w:t xml:space="preserve"> </w:t>
      </w:r>
      <w:r w:rsidR="00210D5D"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２</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任意積立金の規定を置く組合においては、「第</w:t>
      </w:r>
      <w:r w:rsidRPr="00AD2FC2">
        <w:rPr>
          <w:rFonts w:ascii="ＭＳ 明朝" w:eastAsia="ＭＳ 明朝" w:hAnsi="ＭＳ 明朝" w:hint="eastAsia"/>
          <w:sz w:val="18"/>
          <w:szCs w:val="18"/>
        </w:rPr>
        <w:t xml:space="preserve"> 40 </w:t>
      </w:r>
      <w:r w:rsidRPr="00AD2FC2">
        <w:rPr>
          <w:rFonts w:ascii="ＭＳ 明朝" w:eastAsia="ＭＳ 明朝" w:hAnsi="ＭＳ 明朝" w:cs="ＭＳ ゴシック" w:hint="eastAsia"/>
          <w:sz w:val="18"/>
          <w:szCs w:val="18"/>
        </w:rPr>
        <w:t>条第１項」を「第</w:t>
      </w:r>
      <w:r w:rsidRPr="00AD2FC2">
        <w:rPr>
          <w:rFonts w:ascii="ＭＳ 明朝" w:eastAsia="ＭＳ 明朝" w:hAnsi="ＭＳ 明朝" w:hint="eastAsia"/>
          <w:sz w:val="18"/>
          <w:szCs w:val="18"/>
        </w:rPr>
        <w:t xml:space="preserve"> 40 </w:t>
      </w:r>
      <w:r w:rsidRPr="00AD2FC2">
        <w:rPr>
          <w:rFonts w:ascii="ＭＳ 明朝" w:eastAsia="ＭＳ 明朝" w:hAnsi="ＭＳ 明朝" w:cs="ＭＳ ゴシック" w:hint="eastAsia"/>
          <w:sz w:val="18"/>
          <w:szCs w:val="18"/>
        </w:rPr>
        <w:t>条第１項及び第</w:t>
      </w:r>
      <w:r w:rsidRPr="00AD2FC2">
        <w:rPr>
          <w:rFonts w:ascii="ＭＳ 明朝" w:eastAsia="ＭＳ 明朝" w:hAnsi="ＭＳ 明朝" w:hint="eastAsia"/>
          <w:sz w:val="18"/>
          <w:szCs w:val="18"/>
        </w:rPr>
        <w:t xml:space="preserve"> 41 </w:t>
      </w:r>
    </w:p>
    <w:p w14:paraId="44279002" w14:textId="77777777" w:rsidR="00D035DE" w:rsidRPr="00AD2FC2" w:rsidRDefault="00D035DE" w:rsidP="00210D5D">
      <w:pPr>
        <w:spacing w:line="240" w:lineRule="exact"/>
        <w:ind w:firstLineChars="500" w:firstLine="928"/>
        <w:rPr>
          <w:rFonts w:ascii="ＭＳ 明朝" w:eastAsia="ＭＳ 明朝" w:hAnsi="ＭＳ 明朝"/>
          <w:sz w:val="18"/>
          <w:szCs w:val="18"/>
        </w:rPr>
      </w:pPr>
      <w:r w:rsidRPr="00AD2FC2">
        <w:rPr>
          <w:rFonts w:ascii="ＭＳ 明朝" w:eastAsia="ＭＳ 明朝" w:hAnsi="ＭＳ 明朝" w:cs="ＭＳ ゴシック" w:hint="eastAsia"/>
          <w:sz w:val="18"/>
          <w:szCs w:val="18"/>
        </w:rPr>
        <w:t>条第１項」に改めること。</w:t>
      </w:r>
    </w:p>
    <w:p w14:paraId="3CCC7897" w14:textId="77777777" w:rsidR="00210D5D" w:rsidRPr="00AD2FC2" w:rsidRDefault="00210D5D" w:rsidP="00574BA6">
      <w:pPr>
        <w:spacing w:line="240" w:lineRule="exact"/>
        <w:rPr>
          <w:rFonts w:ascii="ＭＳ 明朝" w:eastAsia="ＭＳ 明朝" w:hAnsi="ＭＳ 明朝" w:cs="ＭＳ ゴシック"/>
          <w:sz w:val="24"/>
          <w:szCs w:val="24"/>
        </w:rPr>
      </w:pPr>
    </w:p>
    <w:p w14:paraId="0B3B06DC"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（資本準備金）</w:t>
      </w:r>
    </w:p>
    <w:p w14:paraId="7282DCC4"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39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減資差益及び合併差益は、資本準備金として積み立てなければなら</w:t>
      </w:r>
    </w:p>
    <w:p w14:paraId="215C49E9"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ない。ただし、合併差益のうち合併により消滅した組合の利益準備金その他当</w:t>
      </w:r>
    </w:p>
    <w:p w14:paraId="6C8C291D"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該組合が合併直前において留保していた利益の額については資本準備金に繰り</w:t>
      </w:r>
      <w:r w:rsidR="00210D5D" w:rsidRPr="00AD2FC2">
        <w:rPr>
          <w:rFonts w:ascii="ＭＳ 明朝" w:eastAsia="ＭＳ 明朝" w:hAnsi="ＭＳ 明朝" w:cs="ＭＳ ゴシック" w:hint="eastAsia"/>
          <w:sz w:val="24"/>
          <w:szCs w:val="24"/>
        </w:rPr>
        <w:t xml:space="preserve">　　</w:t>
      </w:r>
    </w:p>
    <w:p w14:paraId="58122396"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入れないことができる。</w:t>
      </w:r>
    </w:p>
    <w:p w14:paraId="4AEC1A9E" w14:textId="77777777" w:rsidR="00210D5D" w:rsidRPr="00AD2FC2" w:rsidRDefault="00210D5D" w:rsidP="00210D5D">
      <w:pPr>
        <w:spacing w:line="240" w:lineRule="exact"/>
        <w:ind w:firstLineChars="100" w:firstLine="246"/>
        <w:rPr>
          <w:rFonts w:ascii="ＭＳ 明朝" w:eastAsia="ＭＳ 明朝" w:hAnsi="ＭＳ 明朝" w:cs="ＭＳ ゴシック"/>
          <w:sz w:val="24"/>
          <w:szCs w:val="24"/>
        </w:rPr>
      </w:pPr>
    </w:p>
    <w:p w14:paraId="5EC5F32B" w14:textId="77777777" w:rsidR="00D035DE"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配当は、定款例第６条に規定する事業にあわせて以下の中から規定すること。</w:t>
      </w:r>
    </w:p>
    <w:p w14:paraId="6B0E954E"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なお、配当は、損失を埋め、法第</w:t>
      </w:r>
      <w:r w:rsidRPr="00AD2FC2">
        <w:rPr>
          <w:rFonts w:ascii="ＭＳ 明朝" w:eastAsia="ＭＳ 明朝" w:hAnsi="ＭＳ 明朝" w:hint="eastAsia"/>
          <w:sz w:val="24"/>
          <w:szCs w:val="24"/>
        </w:rPr>
        <w:t xml:space="preserve"> 73 </w:t>
      </w:r>
      <w:r w:rsidRPr="00AD2FC2">
        <w:rPr>
          <w:rFonts w:ascii="ＭＳ 明朝" w:eastAsia="ＭＳ 明朝" w:hAnsi="ＭＳ 明朝" w:cs="ＭＳ ゴシック" w:hint="eastAsia"/>
          <w:sz w:val="24"/>
          <w:szCs w:val="24"/>
        </w:rPr>
        <w:t>条第２項において準用する法第</w:t>
      </w:r>
      <w:r w:rsidRPr="00AD2FC2">
        <w:rPr>
          <w:rFonts w:ascii="ＭＳ 明朝" w:eastAsia="ＭＳ 明朝" w:hAnsi="ＭＳ 明朝" w:hint="eastAsia"/>
          <w:sz w:val="24"/>
          <w:szCs w:val="24"/>
        </w:rPr>
        <w:t xml:space="preserve"> 51 </w:t>
      </w:r>
      <w:r w:rsidRPr="00AD2FC2">
        <w:rPr>
          <w:rFonts w:ascii="ＭＳ 明朝" w:eastAsia="ＭＳ 明朝" w:hAnsi="ＭＳ 明朝" w:cs="ＭＳ ゴシック" w:hint="eastAsia"/>
          <w:sz w:val="24"/>
          <w:szCs w:val="24"/>
        </w:rPr>
        <w:t>条第</w:t>
      </w:r>
    </w:p>
    <w:p w14:paraId="2982C5A0"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１項の利益準備金及び同条第３項の資本準備金を控除した後でなければして</w:t>
      </w:r>
    </w:p>
    <w:p w14:paraId="18E4615F"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はならない。</w:t>
      </w:r>
    </w:p>
    <w:p w14:paraId="0C782F9D" w14:textId="77777777" w:rsidR="00210D5D" w:rsidRPr="00AD2FC2" w:rsidRDefault="00210D5D" w:rsidP="00574BA6">
      <w:pPr>
        <w:spacing w:line="240" w:lineRule="exact"/>
        <w:rPr>
          <w:rFonts w:ascii="ＭＳ 明朝" w:eastAsia="ＭＳ 明朝" w:hAnsi="ＭＳ 明朝" w:cs="ＭＳ ゴシック"/>
          <w:sz w:val="24"/>
          <w:szCs w:val="24"/>
        </w:rPr>
      </w:pPr>
    </w:p>
    <w:p w14:paraId="79C7530D"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【利用分量配当のみを行う場合】</w:t>
      </w:r>
    </w:p>
    <w:p w14:paraId="6ECA22B0"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（配当）</w:t>
      </w:r>
    </w:p>
    <w:p w14:paraId="5BA1BBA3"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40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この組合が組合員に対して行う配当は、毎事業年度の剰余金の範囲内</w:t>
      </w:r>
    </w:p>
    <w:p w14:paraId="66A8463D"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において行うものとし、組合員の事業の利用分量の割合に応じてする配当と</w:t>
      </w:r>
    </w:p>
    <w:p w14:paraId="609B6CD2"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する。</w:t>
      </w:r>
    </w:p>
    <w:p w14:paraId="45AAAC40"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事業の利用分量の割合に応じてする配当は、その事業年度における施設の利</w:t>
      </w:r>
    </w:p>
    <w:p w14:paraId="3F9EE5AC"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用に伴って支払った手数料その他施設の利用の程度を参酌して、組合員の事業</w:t>
      </w:r>
    </w:p>
    <w:p w14:paraId="4DDDC9D4"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の利用分量に応じてこれを行う。</w:t>
      </w:r>
    </w:p>
    <w:p w14:paraId="5094BBC2"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前項の配当は、その事業年度の剰余金処分案の決議をする総会の日において</w:t>
      </w:r>
    </w:p>
    <w:p w14:paraId="74F3D0F9"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組合員である者について計算するものとする。</w:t>
      </w:r>
    </w:p>
    <w:p w14:paraId="48A4D5F2"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配当金の計算上生じた１円未満の端数は、切り捨てるものとする。</w:t>
      </w:r>
    </w:p>
    <w:p w14:paraId="76B0778F" w14:textId="77777777" w:rsidR="00210D5D" w:rsidRPr="00AD2FC2" w:rsidRDefault="00210D5D" w:rsidP="00574BA6">
      <w:pPr>
        <w:spacing w:line="240" w:lineRule="exact"/>
        <w:rPr>
          <w:rFonts w:ascii="ＭＳ 明朝" w:eastAsia="ＭＳ 明朝" w:hAnsi="ＭＳ 明朝" w:cs="ＭＳ ゴシック"/>
          <w:sz w:val="24"/>
          <w:szCs w:val="24"/>
        </w:rPr>
      </w:pPr>
    </w:p>
    <w:p w14:paraId="6AE79033"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【従事分量配当のみを行う場合】</w:t>
      </w:r>
    </w:p>
    <w:p w14:paraId="5093DA0E" w14:textId="77777777" w:rsidR="00D035DE" w:rsidRPr="00AD2FC2" w:rsidRDefault="00D035DE" w:rsidP="00210D5D">
      <w:pPr>
        <w:spacing w:line="240" w:lineRule="exact"/>
        <w:ind w:firstLineChars="200" w:firstLine="491"/>
        <w:rPr>
          <w:rFonts w:ascii="ＭＳ 明朝" w:eastAsia="ＭＳ 明朝" w:hAnsi="ＭＳ 明朝"/>
          <w:sz w:val="24"/>
          <w:szCs w:val="24"/>
        </w:rPr>
      </w:pPr>
      <w:r w:rsidRPr="00AD2FC2">
        <w:rPr>
          <w:rFonts w:ascii="ＭＳ 明朝" w:eastAsia="ＭＳ 明朝" w:hAnsi="ＭＳ 明朝" w:cs="ＭＳ ゴシック" w:hint="eastAsia"/>
          <w:sz w:val="24"/>
          <w:szCs w:val="24"/>
        </w:rPr>
        <w:t>（配当）</w:t>
      </w:r>
    </w:p>
    <w:p w14:paraId="532129B8"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lastRenderedPageBreak/>
        <w:t>第</w:t>
      </w:r>
      <w:r w:rsidRPr="00AD2FC2">
        <w:rPr>
          <w:rFonts w:ascii="ＭＳ 明朝" w:eastAsia="ＭＳ 明朝" w:hAnsi="ＭＳ 明朝" w:hint="eastAsia"/>
          <w:sz w:val="24"/>
          <w:szCs w:val="24"/>
        </w:rPr>
        <w:t xml:space="preserve"> 40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この組合が組合員に対して行う配当は、毎事業年度の剰余金の範囲内</w:t>
      </w:r>
    </w:p>
    <w:p w14:paraId="3A4A617E"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において行うものとし、組合員がその事業に従事した程度に応じてする配当と</w:t>
      </w:r>
    </w:p>
    <w:p w14:paraId="528AFCF5"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する。</w:t>
      </w:r>
    </w:p>
    <w:p w14:paraId="39172935" w14:textId="77777777" w:rsidR="004D533C"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事業に従事した程度に応じてする配当は、その事業年度において組合員が</w:t>
      </w:r>
    </w:p>
    <w:p w14:paraId="4894A6CD" w14:textId="77777777" w:rsidR="004D533C" w:rsidRPr="00AD2FC2" w:rsidRDefault="00D035DE" w:rsidP="004D533C">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この組合の営む事業に従事した日数及びその労務の内容、責任の程度等に応じ</w:t>
      </w:r>
    </w:p>
    <w:p w14:paraId="09CFEA6E" w14:textId="77777777" w:rsidR="00D035DE" w:rsidRPr="00AD2FC2" w:rsidRDefault="00D035DE" w:rsidP="004D533C">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てこれを行う。</w:t>
      </w:r>
    </w:p>
    <w:p w14:paraId="08613D47"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前項の配当は、その事業年度の剰余金処分案の決議をする総会の日において</w:t>
      </w:r>
    </w:p>
    <w:p w14:paraId="157892EE"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組合員である者について計算するものとする。</w:t>
      </w:r>
    </w:p>
    <w:p w14:paraId="4DA96889"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配当金の計算上生じた１円未満の端数は、切り捨てるものとする。</w:t>
      </w:r>
    </w:p>
    <w:p w14:paraId="771C32D2" w14:textId="77777777" w:rsidR="00210D5D" w:rsidRPr="00AD2FC2" w:rsidRDefault="00210D5D" w:rsidP="00574BA6">
      <w:pPr>
        <w:spacing w:line="240" w:lineRule="exact"/>
        <w:rPr>
          <w:rFonts w:ascii="ＭＳ 明朝" w:eastAsia="ＭＳ 明朝" w:hAnsi="ＭＳ 明朝" w:cs="ＭＳ ゴシック"/>
          <w:sz w:val="24"/>
          <w:szCs w:val="24"/>
        </w:rPr>
      </w:pPr>
    </w:p>
    <w:p w14:paraId="0FD6A771"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【利用分量配当及び従事分量配当を行う場合】</w:t>
      </w:r>
    </w:p>
    <w:p w14:paraId="38E244FC"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（配当）</w:t>
      </w:r>
    </w:p>
    <w:p w14:paraId="5B7D5475"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40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この組合が組合員に対して行う配当は、毎事業年度の剰余金の範囲内に</w:t>
      </w:r>
    </w:p>
    <w:p w14:paraId="721DEF55"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おいて行うものとし、組合員の事業の利用分量の割合に応じてする配当及び組</w:t>
      </w:r>
    </w:p>
    <w:p w14:paraId="01738020"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合員がその事業に従事した程度に応じてする配当とする。</w:t>
      </w:r>
    </w:p>
    <w:p w14:paraId="470702FF"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事業の利用分量の割合に応じてする配当は、その事業年度における施設の利</w:t>
      </w:r>
    </w:p>
    <w:p w14:paraId="730AD364" w14:textId="77777777" w:rsidR="00210D5D" w:rsidRPr="00AD2FC2" w:rsidRDefault="00D035DE" w:rsidP="00210D5D">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用に伴って支払った手数料その他施設の利用の程度を参酌して、組合員の事業</w:t>
      </w:r>
    </w:p>
    <w:p w14:paraId="015C9812"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の利用分量に応じてこれを行う。</w:t>
      </w:r>
    </w:p>
    <w:p w14:paraId="58429E03" w14:textId="77777777" w:rsidR="007D1B65" w:rsidRPr="00AD2FC2" w:rsidRDefault="00D035DE" w:rsidP="007D1B65">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事業に従事した程度に応じてする配当は、その事業年度において組合員がこの</w:t>
      </w:r>
    </w:p>
    <w:p w14:paraId="0EB4D121" w14:textId="77777777" w:rsidR="00210D5D" w:rsidRPr="00AD2FC2" w:rsidRDefault="007D1B65"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組合の</w:t>
      </w:r>
      <w:r w:rsidR="00D035DE" w:rsidRPr="00AD2FC2">
        <w:rPr>
          <w:rFonts w:ascii="ＭＳ 明朝" w:eastAsia="ＭＳ 明朝" w:hAnsi="ＭＳ 明朝" w:cs="ＭＳ ゴシック" w:hint="eastAsia"/>
          <w:sz w:val="24"/>
          <w:szCs w:val="24"/>
        </w:rPr>
        <w:t>営む事業に従事した日数及びその労務の内容、責任の程度等に応じて</w:t>
      </w:r>
    </w:p>
    <w:p w14:paraId="49C79D7A"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これを行う。</w:t>
      </w:r>
    </w:p>
    <w:p w14:paraId="09F13DE5" w14:textId="77777777" w:rsidR="00210D5D"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前２項の配当は、その事業年度の剰余金処分案の決議をする総会の日において</w:t>
      </w:r>
    </w:p>
    <w:p w14:paraId="06E0353D" w14:textId="77777777" w:rsidR="00D035DE" w:rsidRPr="00AD2FC2" w:rsidRDefault="00D035DE" w:rsidP="00210D5D">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組合員である者について計算するものとする。</w:t>
      </w:r>
    </w:p>
    <w:p w14:paraId="62671DBB"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５</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配当金の計算上生じた１円未満の端数は、切り捨てるものとする。</w:t>
      </w:r>
    </w:p>
    <w:p w14:paraId="28EC6E18" w14:textId="77777777" w:rsidR="0045003F" w:rsidRPr="00AD2FC2" w:rsidRDefault="0045003F" w:rsidP="00574BA6">
      <w:pPr>
        <w:spacing w:line="240" w:lineRule="exact"/>
        <w:rPr>
          <w:rFonts w:ascii="ＭＳ 明朝" w:eastAsia="ＭＳ 明朝" w:hAnsi="ＭＳ 明朝"/>
          <w:sz w:val="24"/>
          <w:szCs w:val="24"/>
        </w:rPr>
      </w:pPr>
    </w:p>
    <w:p w14:paraId="11485C6C"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【利用分量配当及び出資配当を行う場合】</w:t>
      </w:r>
    </w:p>
    <w:p w14:paraId="200E5C93"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（配当）</w:t>
      </w:r>
    </w:p>
    <w:p w14:paraId="620235DD"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40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この組合が組合員に対して行う配当は、毎事業年度の剰余金の範囲内</w:t>
      </w:r>
    </w:p>
    <w:p w14:paraId="09D93D8C" w14:textId="77777777" w:rsidR="0045003F"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において行うものとし、組合員の事業の利用分量の割合に応じてする配当及び</w:t>
      </w:r>
    </w:p>
    <w:p w14:paraId="6E1AEAAA"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組合員の出資の額に応じてする配当とする。</w:t>
      </w:r>
    </w:p>
    <w:p w14:paraId="19A96E8D"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事業の利用分量の割合に応じてする配当は、その事業年度における施設の利</w:t>
      </w:r>
    </w:p>
    <w:p w14:paraId="1402D531" w14:textId="77777777" w:rsidR="0045003F"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用に伴って支払った手数料その他施設の利用の程度を参酌して、組合員の事業</w:t>
      </w:r>
    </w:p>
    <w:p w14:paraId="4BB97498"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の利用分量に応じてこれを行う。</w:t>
      </w:r>
    </w:p>
    <w:p w14:paraId="24BAC31D"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lastRenderedPageBreak/>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出資の額に応じてする配当は、事業年度末における組合員の払込済出資額に</w:t>
      </w:r>
    </w:p>
    <w:p w14:paraId="2BDBE57C"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応じてこれを行う。</w:t>
      </w:r>
    </w:p>
    <w:p w14:paraId="2DFF977F"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前２項の配当は、その事業年度の剰余金処分案の決議をする総会の日におい</w:t>
      </w:r>
    </w:p>
    <w:p w14:paraId="4163A79F"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て組合員である者について計算するものとする。</w:t>
      </w:r>
    </w:p>
    <w:p w14:paraId="2722595A"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５</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配当金の計算上生じた１円未満の端数は、切り捨てるものとする。</w:t>
      </w:r>
    </w:p>
    <w:p w14:paraId="6BCA9C52" w14:textId="77777777" w:rsidR="0045003F" w:rsidRPr="00AD2FC2" w:rsidRDefault="0045003F" w:rsidP="00574BA6">
      <w:pPr>
        <w:spacing w:line="240" w:lineRule="exact"/>
        <w:rPr>
          <w:rFonts w:ascii="ＭＳ 明朝" w:eastAsia="ＭＳ 明朝" w:hAnsi="ＭＳ 明朝" w:cs="ＭＳ ゴシック"/>
          <w:sz w:val="24"/>
          <w:szCs w:val="24"/>
        </w:rPr>
      </w:pPr>
    </w:p>
    <w:p w14:paraId="56DBF2B2"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【従事分量配当及び出資配当を行う場合】</w:t>
      </w:r>
    </w:p>
    <w:p w14:paraId="4EFA68B6"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（配当）</w:t>
      </w:r>
    </w:p>
    <w:p w14:paraId="778FE3FB"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40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この組合が組合員に対して行う配当は、毎事業年度の剰余金の範囲内</w:t>
      </w:r>
    </w:p>
    <w:p w14:paraId="662A1A87" w14:textId="77777777" w:rsidR="0045003F"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において行うものとし、組合員がその事業に従事した程度に応じてする配当及</w:t>
      </w:r>
    </w:p>
    <w:p w14:paraId="7848A11B"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び組合員の出資の額に応じてする配当とする。</w:t>
      </w:r>
    </w:p>
    <w:p w14:paraId="15597083" w14:textId="77777777" w:rsidR="007D1B65" w:rsidRPr="00AD2FC2" w:rsidRDefault="00D035DE" w:rsidP="007D1B65">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事業に従事した程度に応じてする配当は、その事業年度において組合員がこの</w:t>
      </w:r>
    </w:p>
    <w:p w14:paraId="233E140E" w14:textId="77777777" w:rsidR="0045003F"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組合の営む事業に従事した日数及びその労務の内容、責任の程度等に応じて</w:t>
      </w:r>
    </w:p>
    <w:p w14:paraId="1F9414FC"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これを行う。</w:t>
      </w:r>
    </w:p>
    <w:p w14:paraId="0EF5CE5C"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出資の額に応じてする配当は、事業年度末における組合員の払込済出資額に</w:t>
      </w:r>
    </w:p>
    <w:p w14:paraId="06FA457D" w14:textId="77777777" w:rsidR="00D035DE"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応じてこれを行う。</w:t>
      </w:r>
    </w:p>
    <w:p w14:paraId="4A488A60" w14:textId="77777777" w:rsidR="0045003F" w:rsidRPr="00AD2FC2" w:rsidRDefault="00D035DE" w:rsidP="0045003F">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前２項の配当は、その事業年度の剰余金処分案の決議をする総会の日におい</w:t>
      </w:r>
    </w:p>
    <w:p w14:paraId="5BF16708" w14:textId="77777777" w:rsidR="00D035DE"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て組合員である者について計算するものとする。</w:t>
      </w:r>
    </w:p>
    <w:p w14:paraId="570A75CC"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５</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配当金の計算上生じた１円未満の端数は、切り捨てるものとする。</w:t>
      </w:r>
    </w:p>
    <w:p w14:paraId="4755EF6C" w14:textId="77777777" w:rsidR="0045003F" w:rsidRPr="00AD2FC2" w:rsidRDefault="0045003F" w:rsidP="00574BA6">
      <w:pPr>
        <w:spacing w:line="240" w:lineRule="exact"/>
        <w:rPr>
          <w:rFonts w:ascii="ＭＳ 明朝" w:eastAsia="ＭＳ 明朝" w:hAnsi="ＭＳ 明朝" w:cs="ＭＳ ゴシック"/>
          <w:sz w:val="24"/>
          <w:szCs w:val="24"/>
        </w:rPr>
      </w:pPr>
    </w:p>
    <w:p w14:paraId="46CED3AE"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【利用分量配当、従事分量配当及び出資配当を行う場合】</w:t>
      </w:r>
    </w:p>
    <w:p w14:paraId="079BA510"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（配当）</w:t>
      </w:r>
    </w:p>
    <w:p w14:paraId="79180B09"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40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この組合が組合員に対して行う配当は、毎事業年度の剰余金の範囲内</w:t>
      </w:r>
    </w:p>
    <w:p w14:paraId="2A6C4943" w14:textId="77777777" w:rsidR="0045003F"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において行うものとし、組合員の事業の利用分量の割合に応じてする配当、組</w:t>
      </w:r>
    </w:p>
    <w:p w14:paraId="174365E3" w14:textId="77777777" w:rsidR="0045003F"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合員がその事業に従事した程度に応じてする配当及び組合員の出資の額に応じ</w:t>
      </w:r>
    </w:p>
    <w:p w14:paraId="0FA86114"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てする配当とする。</w:t>
      </w:r>
    </w:p>
    <w:p w14:paraId="49A0E4CD"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事業の利用分量の割合に応じてする配当は、その事業年度における施設の利</w:t>
      </w:r>
    </w:p>
    <w:p w14:paraId="3C767094" w14:textId="77777777" w:rsidR="0045003F"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用に伴って支払った手数料その他施設の利用の程度を参酌して、組合員の事業</w:t>
      </w:r>
    </w:p>
    <w:p w14:paraId="26C9AB05"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の利用分量に応じてこれを行う。</w:t>
      </w:r>
    </w:p>
    <w:p w14:paraId="21B29CB6" w14:textId="77777777" w:rsidR="007D1B65" w:rsidRPr="00AD2FC2" w:rsidRDefault="00D035DE" w:rsidP="007D1B65">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事業に従事した程度に応じてする配当は、その事業年度において組合員がこの</w:t>
      </w:r>
    </w:p>
    <w:p w14:paraId="5C32A6F1" w14:textId="77777777" w:rsidR="0045003F" w:rsidRPr="00AD2FC2" w:rsidRDefault="00D035DE" w:rsidP="007D1B65">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組合の営む事業に従事した日数及びその労務の内容、責任の程度等に応じて</w:t>
      </w:r>
    </w:p>
    <w:p w14:paraId="1E3B4791"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これを行う。</w:t>
      </w:r>
    </w:p>
    <w:p w14:paraId="63353B3F"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４</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出資の額に応じてする配当は、事業年度末における組合員の払込済出資額に</w:t>
      </w:r>
    </w:p>
    <w:p w14:paraId="0C2EDB39" w14:textId="77777777" w:rsidR="00D035DE"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lastRenderedPageBreak/>
        <w:t>応じてこれを行う。</w:t>
      </w:r>
    </w:p>
    <w:p w14:paraId="7C9CCC6E"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５</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前３項の配当は、その事業年度の剰余金処分案の決議をする総会の日におい</w:t>
      </w:r>
    </w:p>
    <w:p w14:paraId="265B970B"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て組合員である者について計算するものとする。</w:t>
      </w:r>
    </w:p>
    <w:p w14:paraId="22BE36DF"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６</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配当金の計算上生じた１円未満の端数は、切り捨てるものとする。</w:t>
      </w:r>
    </w:p>
    <w:p w14:paraId="764BD37D" w14:textId="77777777" w:rsidR="0045003F" w:rsidRPr="00AD2FC2" w:rsidRDefault="0045003F" w:rsidP="00574BA6">
      <w:pPr>
        <w:spacing w:line="240" w:lineRule="exact"/>
        <w:rPr>
          <w:rFonts w:ascii="ＭＳ 明朝" w:eastAsia="ＭＳ 明朝" w:hAnsi="ＭＳ 明朝" w:cs="ＭＳ ゴシック"/>
          <w:sz w:val="24"/>
          <w:szCs w:val="24"/>
        </w:rPr>
      </w:pPr>
    </w:p>
    <w:p w14:paraId="55FD5161"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（損失金の処理）</w:t>
      </w:r>
    </w:p>
    <w:p w14:paraId="7227D086"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41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この組合は、事業年度末に損失金がある場合には、利益準備金及び資</w:t>
      </w:r>
    </w:p>
    <w:p w14:paraId="7C77A028"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本準備金の順に取り崩して、その填補に充てるものとする。</w:t>
      </w:r>
    </w:p>
    <w:p w14:paraId="14482BED" w14:textId="77777777" w:rsidR="00D035DE" w:rsidRPr="00AD2FC2" w:rsidRDefault="00D035DE" w:rsidP="00574BA6">
      <w:pPr>
        <w:spacing w:line="240" w:lineRule="exact"/>
        <w:rPr>
          <w:rFonts w:ascii="ＭＳ 明朝" w:eastAsia="ＭＳ 明朝" w:hAnsi="ＭＳ 明朝"/>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剰余金を任意積立金として処分する組合においては、本条を次のように改めること。</w:t>
      </w:r>
    </w:p>
    <w:p w14:paraId="2FC9CD49" w14:textId="77777777" w:rsidR="0045003F" w:rsidRPr="00AD2FC2" w:rsidRDefault="00D035DE" w:rsidP="0045003F">
      <w:pPr>
        <w:spacing w:line="240" w:lineRule="exact"/>
        <w:ind w:firstLineChars="400" w:firstLine="743"/>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第</w:t>
      </w:r>
      <w:r w:rsidRPr="00AD2FC2">
        <w:rPr>
          <w:rFonts w:ascii="ＭＳ 明朝" w:eastAsia="ＭＳ 明朝" w:hAnsi="ＭＳ 明朝" w:hint="eastAsia"/>
          <w:sz w:val="18"/>
          <w:szCs w:val="18"/>
        </w:rPr>
        <w:t xml:space="preserve"> 41 </w:t>
      </w:r>
      <w:r w:rsidRPr="00AD2FC2">
        <w:rPr>
          <w:rFonts w:ascii="ＭＳ 明朝" w:eastAsia="ＭＳ 明朝" w:hAnsi="ＭＳ 明朝" w:cs="ＭＳ ゴシック" w:hint="eastAsia"/>
          <w:sz w:val="18"/>
          <w:szCs w:val="18"/>
        </w:rPr>
        <w:t>条</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この組合は、事業年度末に損失金がある場合には、任意積立金、利益準備金及び資本準</w:t>
      </w:r>
    </w:p>
    <w:p w14:paraId="6BD5271C" w14:textId="77777777" w:rsidR="00D035DE" w:rsidRPr="00AD2FC2" w:rsidRDefault="00D035DE" w:rsidP="0045003F">
      <w:pPr>
        <w:spacing w:line="240" w:lineRule="exact"/>
        <w:ind w:firstLineChars="400" w:firstLine="743"/>
        <w:rPr>
          <w:rFonts w:ascii="ＭＳ 明朝" w:eastAsia="ＭＳ 明朝" w:hAnsi="ＭＳ 明朝"/>
          <w:sz w:val="18"/>
          <w:szCs w:val="18"/>
        </w:rPr>
      </w:pPr>
      <w:r w:rsidRPr="00AD2FC2">
        <w:rPr>
          <w:rFonts w:ascii="ＭＳ 明朝" w:eastAsia="ＭＳ 明朝" w:hAnsi="ＭＳ 明朝" w:cs="ＭＳ ゴシック" w:hint="eastAsia"/>
          <w:sz w:val="18"/>
          <w:szCs w:val="18"/>
        </w:rPr>
        <w:t>備金の順に取り崩して、その填補に充てるものとする。</w:t>
      </w:r>
    </w:p>
    <w:p w14:paraId="6B4A42D9" w14:textId="77777777" w:rsidR="00D035DE" w:rsidRPr="00AD2FC2" w:rsidRDefault="00D035DE" w:rsidP="00574BA6">
      <w:pPr>
        <w:spacing w:line="240" w:lineRule="exact"/>
        <w:rPr>
          <w:rFonts w:ascii="ＭＳ 明朝" w:eastAsia="ＭＳ 明朝" w:hAnsi="ＭＳ 明朝"/>
          <w:sz w:val="24"/>
          <w:szCs w:val="24"/>
        </w:rPr>
      </w:pPr>
    </w:p>
    <w:p w14:paraId="1AF36B68"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cs="ＭＳ ゴシック" w:hint="eastAsia"/>
          <w:sz w:val="24"/>
          <w:szCs w:val="24"/>
        </w:rPr>
        <w:t>第８章</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雑</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則</w:t>
      </w:r>
    </w:p>
    <w:p w14:paraId="076C2FE7" w14:textId="77777777" w:rsidR="0045003F" w:rsidRPr="00AD2FC2" w:rsidRDefault="0045003F" w:rsidP="00574BA6">
      <w:pPr>
        <w:spacing w:line="240" w:lineRule="exact"/>
        <w:rPr>
          <w:rFonts w:ascii="ＭＳ 明朝" w:eastAsia="ＭＳ 明朝" w:hAnsi="ＭＳ 明朝" w:cs="ＭＳ ゴシック"/>
          <w:sz w:val="24"/>
          <w:szCs w:val="24"/>
        </w:rPr>
      </w:pPr>
    </w:p>
    <w:p w14:paraId="5C767075" w14:textId="77777777" w:rsidR="00D035DE" w:rsidRPr="00AD2FC2" w:rsidRDefault="00D035DE" w:rsidP="00101824">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（残余財産の分配）</w:t>
      </w:r>
    </w:p>
    <w:p w14:paraId="46C5138B"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42 </w:t>
      </w:r>
      <w:r w:rsidRPr="00AD2FC2">
        <w:rPr>
          <w:rFonts w:ascii="ＭＳ 明朝" w:eastAsia="ＭＳ 明朝" w:hAnsi="ＭＳ 明朝" w:cs="ＭＳ ゴシック" w:hint="eastAsia"/>
          <w:sz w:val="24"/>
          <w:szCs w:val="24"/>
        </w:rPr>
        <w:t>条</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この組合の解散のときにおける残余財産の分配の方法は、総会におい</w:t>
      </w:r>
    </w:p>
    <w:p w14:paraId="118B8993"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てこれを定める。</w:t>
      </w:r>
    </w:p>
    <w:p w14:paraId="31298A38"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２</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第</w:t>
      </w:r>
      <w:r w:rsidRPr="00AD2FC2">
        <w:rPr>
          <w:rFonts w:ascii="ＭＳ 明朝" w:eastAsia="ＭＳ 明朝" w:hAnsi="ＭＳ 明朝" w:hint="eastAsia"/>
          <w:sz w:val="24"/>
          <w:szCs w:val="24"/>
        </w:rPr>
        <w:t xml:space="preserve"> 15 </w:t>
      </w:r>
      <w:r w:rsidRPr="00AD2FC2">
        <w:rPr>
          <w:rFonts w:ascii="ＭＳ 明朝" w:eastAsia="ＭＳ 明朝" w:hAnsi="ＭＳ 明朝" w:cs="ＭＳ ゴシック" w:hint="eastAsia"/>
          <w:sz w:val="24"/>
          <w:szCs w:val="24"/>
        </w:rPr>
        <w:t>条第２項の規定は、前項の規定による残余財産の分配について準用</w:t>
      </w:r>
    </w:p>
    <w:p w14:paraId="21A85A91"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する。</w:t>
      </w:r>
    </w:p>
    <w:p w14:paraId="52A72672"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３</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持分を算定するに当たり、計算の基礎となる金額で１円未満のものは、これ</w:t>
      </w:r>
    </w:p>
    <w:p w14:paraId="717ABEF9" w14:textId="77777777" w:rsidR="00D035DE" w:rsidRPr="00AD2FC2" w:rsidRDefault="00D035DE" w:rsidP="0045003F">
      <w:pPr>
        <w:spacing w:line="240" w:lineRule="exact"/>
        <w:ind w:firstLineChars="100" w:firstLine="246"/>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を切り捨てるものとする。</w:t>
      </w:r>
    </w:p>
    <w:p w14:paraId="0CFD5550" w14:textId="77777777" w:rsidR="0045003F" w:rsidRPr="00AD2FC2" w:rsidRDefault="0045003F" w:rsidP="0045003F">
      <w:pPr>
        <w:spacing w:line="240" w:lineRule="exact"/>
        <w:ind w:firstLineChars="100" w:firstLine="246"/>
        <w:rPr>
          <w:rFonts w:ascii="ＭＳ 明朝" w:eastAsia="ＭＳ 明朝" w:hAnsi="ＭＳ 明朝"/>
          <w:sz w:val="24"/>
          <w:szCs w:val="24"/>
        </w:rPr>
      </w:pPr>
    </w:p>
    <w:p w14:paraId="6DBEA577" w14:textId="77777777" w:rsidR="00372E1C" w:rsidRPr="00AD2FC2" w:rsidRDefault="00D035DE" w:rsidP="00574BA6">
      <w:pPr>
        <w:spacing w:line="240" w:lineRule="exact"/>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［備考］</w:t>
      </w:r>
      <w:r w:rsidRPr="00AD2FC2">
        <w:rPr>
          <w:rFonts w:ascii="ＭＳ 明朝" w:eastAsia="ＭＳ 明朝" w:hAnsi="ＭＳ 明朝" w:hint="eastAsia"/>
          <w:sz w:val="18"/>
          <w:szCs w:val="18"/>
        </w:rPr>
        <w:t xml:space="preserve"> </w:t>
      </w:r>
      <w:r w:rsidRPr="00AD2FC2">
        <w:rPr>
          <w:rFonts w:ascii="ＭＳ 明朝" w:eastAsia="ＭＳ 明朝" w:hAnsi="ＭＳ 明朝" w:cs="ＭＳ ゴシック" w:hint="eastAsia"/>
          <w:sz w:val="18"/>
          <w:szCs w:val="18"/>
        </w:rPr>
        <w:t>農地等についての権利を現物出資した組合員に対して、この組合の解散について当該農地等に</w:t>
      </w:r>
    </w:p>
    <w:p w14:paraId="45DECA67" w14:textId="77777777" w:rsidR="00372E1C" w:rsidRPr="00AD2FC2" w:rsidRDefault="00D035DE" w:rsidP="00372E1C">
      <w:pPr>
        <w:spacing w:line="240" w:lineRule="exact"/>
        <w:ind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ついての権利を返還しようとする組合においては、本条第２項中｢第</w:t>
      </w:r>
      <w:r w:rsidRPr="00AD2FC2">
        <w:rPr>
          <w:rFonts w:ascii="ＭＳ 明朝" w:eastAsia="ＭＳ 明朝" w:hAnsi="ＭＳ 明朝" w:hint="eastAsia"/>
          <w:sz w:val="18"/>
          <w:szCs w:val="18"/>
        </w:rPr>
        <w:t xml:space="preserve"> 15 </w:t>
      </w:r>
      <w:r w:rsidRPr="00AD2FC2">
        <w:rPr>
          <w:rFonts w:ascii="ＭＳ 明朝" w:eastAsia="ＭＳ 明朝" w:hAnsi="ＭＳ 明朝" w:cs="ＭＳ ゴシック" w:hint="eastAsia"/>
          <w:sz w:val="18"/>
          <w:szCs w:val="18"/>
        </w:rPr>
        <w:t>条第２項｣を｢第</w:t>
      </w:r>
      <w:r w:rsidRPr="00AD2FC2">
        <w:rPr>
          <w:rFonts w:ascii="ＭＳ 明朝" w:eastAsia="ＭＳ 明朝" w:hAnsi="ＭＳ 明朝" w:hint="eastAsia"/>
          <w:sz w:val="18"/>
          <w:szCs w:val="18"/>
        </w:rPr>
        <w:t xml:space="preserve"> 15 </w:t>
      </w:r>
      <w:r w:rsidRPr="00AD2FC2">
        <w:rPr>
          <w:rFonts w:ascii="ＭＳ 明朝" w:eastAsia="ＭＳ 明朝" w:hAnsi="ＭＳ 明朝" w:cs="ＭＳ ゴシック" w:hint="eastAsia"/>
          <w:sz w:val="18"/>
          <w:szCs w:val="18"/>
        </w:rPr>
        <w:t>条第２項か</w:t>
      </w:r>
    </w:p>
    <w:p w14:paraId="0F07BB25" w14:textId="77777777" w:rsidR="00D035DE" w:rsidRPr="00AD2FC2" w:rsidRDefault="00D035DE" w:rsidP="00372E1C">
      <w:pPr>
        <w:spacing w:line="240" w:lineRule="exact"/>
        <w:ind w:firstLineChars="200" w:firstLine="371"/>
        <w:rPr>
          <w:rFonts w:ascii="ＭＳ 明朝" w:eastAsia="ＭＳ 明朝" w:hAnsi="ＭＳ 明朝" w:cs="ＭＳ ゴシック"/>
          <w:sz w:val="18"/>
          <w:szCs w:val="18"/>
        </w:rPr>
      </w:pPr>
      <w:r w:rsidRPr="00AD2FC2">
        <w:rPr>
          <w:rFonts w:ascii="ＭＳ 明朝" w:eastAsia="ＭＳ 明朝" w:hAnsi="ＭＳ 明朝" w:cs="ＭＳ ゴシック" w:hint="eastAsia"/>
          <w:sz w:val="18"/>
          <w:szCs w:val="18"/>
        </w:rPr>
        <w:t>ら第４項まで｣に改めること。</w:t>
      </w:r>
    </w:p>
    <w:p w14:paraId="36A3393B" w14:textId="77777777" w:rsidR="0045003F" w:rsidRPr="00AD2FC2" w:rsidRDefault="0045003F" w:rsidP="0045003F">
      <w:pPr>
        <w:spacing w:line="240" w:lineRule="exact"/>
        <w:ind w:firstLineChars="200" w:firstLine="371"/>
        <w:rPr>
          <w:rFonts w:ascii="ＭＳ 明朝" w:eastAsia="ＭＳ 明朝" w:hAnsi="ＭＳ 明朝" w:cs="ＭＳ ゴシック"/>
          <w:sz w:val="18"/>
          <w:szCs w:val="18"/>
        </w:rPr>
      </w:pPr>
    </w:p>
    <w:p w14:paraId="2ED76E84" w14:textId="77777777" w:rsidR="0045003F" w:rsidRPr="00AD2FC2" w:rsidRDefault="0045003F" w:rsidP="0045003F">
      <w:pPr>
        <w:spacing w:line="240" w:lineRule="exact"/>
        <w:ind w:firstLineChars="200" w:firstLine="371"/>
        <w:rPr>
          <w:rFonts w:ascii="ＭＳ 明朝" w:eastAsia="ＭＳ 明朝" w:hAnsi="ＭＳ 明朝" w:cs="ＭＳ ゴシック"/>
          <w:sz w:val="18"/>
          <w:szCs w:val="18"/>
        </w:rPr>
      </w:pPr>
    </w:p>
    <w:p w14:paraId="19B78EE1" w14:textId="77777777" w:rsidR="0045003F" w:rsidRPr="00AD2FC2" w:rsidRDefault="0045003F" w:rsidP="0045003F">
      <w:pPr>
        <w:spacing w:line="240" w:lineRule="exact"/>
        <w:ind w:firstLineChars="200" w:firstLine="371"/>
        <w:rPr>
          <w:rFonts w:ascii="ＭＳ 明朝" w:eastAsia="ＭＳ 明朝" w:hAnsi="ＭＳ 明朝" w:cs="ＭＳ ゴシック"/>
          <w:sz w:val="18"/>
          <w:szCs w:val="18"/>
        </w:rPr>
      </w:pPr>
    </w:p>
    <w:p w14:paraId="31F107CF" w14:textId="77777777" w:rsidR="0045003F" w:rsidRPr="00AD2FC2" w:rsidRDefault="0045003F" w:rsidP="0045003F">
      <w:pPr>
        <w:spacing w:line="240" w:lineRule="exact"/>
        <w:ind w:firstLineChars="200" w:firstLine="371"/>
        <w:rPr>
          <w:rFonts w:ascii="ＭＳ 明朝" w:eastAsia="ＭＳ 明朝" w:hAnsi="ＭＳ 明朝" w:cs="ＭＳ ゴシック"/>
          <w:sz w:val="18"/>
          <w:szCs w:val="18"/>
        </w:rPr>
      </w:pPr>
    </w:p>
    <w:p w14:paraId="06C56147"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0045003F"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附</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則</w:t>
      </w:r>
    </w:p>
    <w:p w14:paraId="5D31826F" w14:textId="77777777" w:rsidR="0045003F"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hint="eastAsia"/>
          <w:sz w:val="24"/>
          <w:szCs w:val="24"/>
        </w:rPr>
        <w:t xml:space="preserve"> </w:t>
      </w:r>
      <w:r w:rsidR="0045003F"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この組合の設立当初の役員は、第</w:t>
      </w:r>
      <w:r w:rsidRPr="00AD2FC2">
        <w:rPr>
          <w:rFonts w:ascii="ＭＳ 明朝" w:eastAsia="ＭＳ 明朝" w:hAnsi="ＭＳ 明朝" w:hint="eastAsia"/>
          <w:sz w:val="24"/>
          <w:szCs w:val="24"/>
        </w:rPr>
        <w:t xml:space="preserve"> 20 </w:t>
      </w:r>
      <w:r w:rsidRPr="00AD2FC2">
        <w:rPr>
          <w:rFonts w:ascii="ＭＳ 明朝" w:eastAsia="ＭＳ 明朝" w:hAnsi="ＭＳ 明朝" w:cs="ＭＳ ゴシック" w:hint="eastAsia"/>
          <w:sz w:val="24"/>
          <w:szCs w:val="24"/>
        </w:rPr>
        <w:t>条の規定にかかわらず次のとおりとし、</w:t>
      </w:r>
    </w:p>
    <w:p w14:paraId="4F65CB84" w14:textId="77777777" w:rsidR="00D035DE" w:rsidRPr="00AD2FC2" w:rsidRDefault="00D035DE" w:rsidP="0045003F">
      <w:pPr>
        <w:spacing w:line="240" w:lineRule="exact"/>
        <w:ind w:firstLineChars="100" w:firstLine="246"/>
        <w:rPr>
          <w:rFonts w:ascii="ＭＳ 明朝" w:eastAsia="ＭＳ 明朝" w:hAnsi="ＭＳ 明朝"/>
          <w:sz w:val="24"/>
          <w:szCs w:val="24"/>
        </w:rPr>
      </w:pPr>
      <w:r w:rsidRPr="00AD2FC2">
        <w:rPr>
          <w:rFonts w:ascii="ＭＳ 明朝" w:eastAsia="ＭＳ 明朝" w:hAnsi="ＭＳ 明朝" w:cs="ＭＳ ゴシック" w:hint="eastAsia"/>
          <w:sz w:val="24"/>
          <w:szCs w:val="24"/>
        </w:rPr>
        <w:t>その任期は、第</w:t>
      </w:r>
      <w:r w:rsidRPr="00AD2FC2">
        <w:rPr>
          <w:rFonts w:ascii="ＭＳ 明朝" w:eastAsia="ＭＳ 明朝" w:hAnsi="ＭＳ 明朝" w:hint="eastAsia"/>
          <w:sz w:val="24"/>
          <w:szCs w:val="24"/>
        </w:rPr>
        <w:t xml:space="preserve"> 25 </w:t>
      </w:r>
      <w:r w:rsidRPr="00AD2FC2">
        <w:rPr>
          <w:rFonts w:ascii="ＭＳ 明朝" w:eastAsia="ＭＳ 明朝" w:hAnsi="ＭＳ 明朝" w:cs="ＭＳ ゴシック" w:hint="eastAsia"/>
          <w:sz w:val="24"/>
          <w:szCs w:val="24"/>
        </w:rPr>
        <w:t>条第１項の規定にかかわらず</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年</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月</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日までとする。</w:t>
      </w:r>
    </w:p>
    <w:p w14:paraId="0F3D7613"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 xml:space="preserve"> </w:t>
      </w:r>
    </w:p>
    <w:p w14:paraId="43E778B1"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lastRenderedPageBreak/>
        <w:t xml:space="preserve"> </w:t>
      </w:r>
      <w:r w:rsidR="0045003F"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理事</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w:t>
      </w:r>
      <w:r w:rsidRPr="00AD2FC2">
        <w:rPr>
          <w:rFonts w:ascii="ＭＳ 明朝" w:eastAsia="ＭＳ 明朝" w:hAnsi="ＭＳ 明朝" w:hint="eastAsia"/>
          <w:sz w:val="24"/>
          <w:szCs w:val="24"/>
        </w:rPr>
        <w:t>○○○○</w:t>
      </w:r>
      <w:r w:rsidRPr="00AD2FC2">
        <w:rPr>
          <w:rFonts w:ascii="ＭＳ 明朝" w:eastAsia="ＭＳ 明朝" w:hAnsi="ＭＳ 明朝" w:cs="ＭＳ ゴシック" w:hint="eastAsia"/>
          <w:sz w:val="24"/>
          <w:szCs w:val="24"/>
        </w:rPr>
        <w:t>、</w:t>
      </w:r>
      <w:r w:rsidRPr="00AD2FC2">
        <w:rPr>
          <w:rFonts w:ascii="ＭＳ 明朝" w:eastAsia="ＭＳ 明朝" w:hAnsi="ＭＳ 明朝" w:hint="eastAsia"/>
          <w:sz w:val="24"/>
          <w:szCs w:val="24"/>
        </w:rPr>
        <w:t>○○○○</w:t>
      </w:r>
    </w:p>
    <w:p w14:paraId="220DE436" w14:textId="77777777" w:rsidR="00D035DE" w:rsidRPr="00AD2FC2" w:rsidRDefault="00D035DE"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 xml:space="preserve"> </w:t>
      </w:r>
      <w:r w:rsidR="0045003F"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監事</w:t>
      </w:r>
      <w:r w:rsidRPr="00AD2FC2">
        <w:rPr>
          <w:rFonts w:ascii="ＭＳ 明朝" w:eastAsia="ＭＳ 明朝" w:hAnsi="ＭＳ 明朝" w:hint="eastAsia"/>
          <w:sz w:val="24"/>
          <w:szCs w:val="24"/>
        </w:rPr>
        <w:t xml:space="preserve"> ○○○○</w:t>
      </w:r>
    </w:p>
    <w:p w14:paraId="09F8B127" w14:textId="77777777" w:rsidR="0045003F" w:rsidRPr="00AD2FC2" w:rsidRDefault="0045003F" w:rsidP="00574BA6">
      <w:pPr>
        <w:spacing w:line="240" w:lineRule="exact"/>
        <w:rPr>
          <w:rFonts w:ascii="ＭＳ 明朝" w:eastAsia="ＭＳ 明朝" w:hAnsi="ＭＳ 明朝" w:cs="ＭＳ ゴシック"/>
          <w:sz w:val="24"/>
          <w:szCs w:val="24"/>
        </w:rPr>
      </w:pPr>
    </w:p>
    <w:p w14:paraId="24B0EE3A" w14:textId="77777777" w:rsidR="00D035DE" w:rsidRPr="00AD2FC2" w:rsidRDefault="00D035DE" w:rsidP="00574BA6">
      <w:pPr>
        <w:spacing w:line="240" w:lineRule="exact"/>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（備考）</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現物出資を認める組合においては、次の別表を加えること。</w:t>
      </w:r>
    </w:p>
    <w:p w14:paraId="32AFDE5E" w14:textId="77777777" w:rsidR="0045003F" w:rsidRPr="00AD2FC2" w:rsidRDefault="0045003F" w:rsidP="00574BA6">
      <w:pPr>
        <w:spacing w:line="240" w:lineRule="exact"/>
        <w:rPr>
          <w:rFonts w:ascii="ＭＳ 明朝" w:eastAsia="ＭＳ 明朝" w:hAnsi="ＭＳ 明朝"/>
          <w:sz w:val="24"/>
          <w:szCs w:val="24"/>
        </w:rPr>
      </w:pPr>
    </w:p>
    <w:p w14:paraId="1FF297F0" w14:textId="77777777" w:rsidR="00D035DE" w:rsidRPr="00AD2FC2" w:rsidRDefault="00D035DE" w:rsidP="008523C0">
      <w:pPr>
        <w:spacing w:line="240" w:lineRule="exact"/>
        <w:ind w:firstLineChars="200" w:firstLine="491"/>
        <w:rPr>
          <w:rFonts w:ascii="ＭＳ 明朝" w:eastAsia="ＭＳ 明朝" w:hAnsi="ＭＳ 明朝" w:cs="ＭＳ ゴシック"/>
          <w:sz w:val="24"/>
          <w:szCs w:val="24"/>
        </w:rPr>
      </w:pPr>
      <w:r w:rsidRPr="00AD2FC2">
        <w:rPr>
          <w:rFonts w:ascii="ＭＳ 明朝" w:eastAsia="ＭＳ 明朝" w:hAnsi="ＭＳ 明朝" w:cs="ＭＳ ゴシック" w:hint="eastAsia"/>
          <w:sz w:val="24"/>
          <w:szCs w:val="24"/>
        </w:rPr>
        <w:t>別</w:t>
      </w:r>
      <w:r w:rsidRPr="00AD2FC2">
        <w:rPr>
          <w:rFonts w:ascii="ＭＳ 明朝" w:eastAsia="ＭＳ 明朝" w:hAnsi="ＭＳ 明朝" w:hint="eastAsia"/>
          <w:sz w:val="24"/>
          <w:szCs w:val="24"/>
        </w:rPr>
        <w:t xml:space="preserve"> </w:t>
      </w:r>
      <w:r w:rsidRPr="00AD2FC2">
        <w:rPr>
          <w:rFonts w:ascii="ＭＳ 明朝" w:eastAsia="ＭＳ 明朝" w:hAnsi="ＭＳ 明朝" w:cs="ＭＳ ゴシック" w:hint="eastAsia"/>
          <w:sz w:val="24"/>
          <w:szCs w:val="24"/>
        </w:rPr>
        <w:t>表</w:t>
      </w:r>
    </w:p>
    <w:tbl>
      <w:tblPr>
        <w:tblStyle w:val="a6"/>
        <w:tblW w:w="9060" w:type="dxa"/>
        <w:tblInd w:w="527" w:type="dxa"/>
        <w:tblLook w:val="04A0" w:firstRow="1" w:lastRow="0" w:firstColumn="1" w:lastColumn="0" w:noHBand="0" w:noVBand="1"/>
      </w:tblPr>
      <w:tblGrid>
        <w:gridCol w:w="2265"/>
        <w:gridCol w:w="2265"/>
        <w:gridCol w:w="2265"/>
        <w:gridCol w:w="2265"/>
      </w:tblGrid>
      <w:tr w:rsidR="0045003F" w:rsidRPr="00AD2FC2" w14:paraId="39974D63" w14:textId="77777777" w:rsidTr="008523C0">
        <w:tc>
          <w:tcPr>
            <w:tcW w:w="2265" w:type="dxa"/>
          </w:tcPr>
          <w:p w14:paraId="38BB9938" w14:textId="77777777" w:rsidR="0045003F" w:rsidRPr="00AD2FC2" w:rsidRDefault="0045003F" w:rsidP="00574BA6">
            <w:pPr>
              <w:spacing w:line="240" w:lineRule="exact"/>
              <w:rPr>
                <w:rFonts w:ascii="ＭＳ 明朝" w:eastAsia="ＭＳ 明朝" w:hAnsi="ＭＳ 明朝"/>
                <w:sz w:val="24"/>
                <w:szCs w:val="24"/>
              </w:rPr>
            </w:pPr>
          </w:p>
          <w:p w14:paraId="0FF1DAAE" w14:textId="77777777" w:rsidR="0045003F" w:rsidRPr="00AD2FC2" w:rsidRDefault="0045003F"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組合員の氏名</w:t>
            </w:r>
          </w:p>
        </w:tc>
        <w:tc>
          <w:tcPr>
            <w:tcW w:w="2265" w:type="dxa"/>
          </w:tcPr>
          <w:p w14:paraId="4C5EF6D0" w14:textId="77777777" w:rsidR="0045003F" w:rsidRPr="00AD2FC2" w:rsidRDefault="0045003F" w:rsidP="00574BA6">
            <w:pPr>
              <w:spacing w:line="240" w:lineRule="exact"/>
              <w:rPr>
                <w:rFonts w:ascii="ＭＳ 明朝" w:eastAsia="ＭＳ 明朝" w:hAnsi="ＭＳ 明朝"/>
                <w:sz w:val="24"/>
                <w:szCs w:val="24"/>
              </w:rPr>
            </w:pPr>
          </w:p>
          <w:p w14:paraId="722F6CD7" w14:textId="77777777" w:rsidR="0045003F" w:rsidRPr="00AD2FC2" w:rsidRDefault="0045003F"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現物出資の目的たる財産</w:t>
            </w:r>
          </w:p>
        </w:tc>
        <w:tc>
          <w:tcPr>
            <w:tcW w:w="2265" w:type="dxa"/>
          </w:tcPr>
          <w:p w14:paraId="206F67CC" w14:textId="77777777" w:rsidR="0045003F" w:rsidRPr="00AD2FC2" w:rsidRDefault="0045003F" w:rsidP="00574BA6">
            <w:pPr>
              <w:spacing w:line="240" w:lineRule="exact"/>
              <w:rPr>
                <w:rFonts w:ascii="ＭＳ 明朝" w:eastAsia="ＭＳ 明朝" w:hAnsi="ＭＳ 明朝"/>
                <w:sz w:val="24"/>
                <w:szCs w:val="24"/>
              </w:rPr>
            </w:pPr>
          </w:p>
          <w:p w14:paraId="6CEDC1F7" w14:textId="77777777" w:rsidR="0045003F" w:rsidRPr="00AD2FC2" w:rsidRDefault="0045003F"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当該財産の価額</w:t>
            </w:r>
          </w:p>
        </w:tc>
        <w:tc>
          <w:tcPr>
            <w:tcW w:w="2265" w:type="dxa"/>
          </w:tcPr>
          <w:p w14:paraId="78371E28" w14:textId="77777777" w:rsidR="0045003F" w:rsidRPr="00AD2FC2" w:rsidRDefault="0045003F" w:rsidP="00574BA6">
            <w:pPr>
              <w:spacing w:line="240" w:lineRule="exact"/>
              <w:rPr>
                <w:rFonts w:ascii="ＭＳ 明朝" w:eastAsia="ＭＳ 明朝" w:hAnsi="ＭＳ 明朝"/>
                <w:sz w:val="24"/>
                <w:szCs w:val="24"/>
              </w:rPr>
            </w:pPr>
          </w:p>
          <w:p w14:paraId="758CE76E" w14:textId="77777777" w:rsidR="0045003F" w:rsidRPr="00AD2FC2" w:rsidRDefault="0045003F" w:rsidP="00574BA6">
            <w:pPr>
              <w:spacing w:line="240" w:lineRule="exact"/>
              <w:rPr>
                <w:rFonts w:ascii="ＭＳ 明朝" w:eastAsia="ＭＳ 明朝" w:hAnsi="ＭＳ 明朝"/>
                <w:sz w:val="24"/>
                <w:szCs w:val="24"/>
              </w:rPr>
            </w:pPr>
            <w:r w:rsidRPr="00AD2FC2">
              <w:rPr>
                <w:rFonts w:ascii="ＭＳ 明朝" w:eastAsia="ＭＳ 明朝" w:hAnsi="ＭＳ 明朝" w:hint="eastAsia"/>
                <w:sz w:val="24"/>
                <w:szCs w:val="24"/>
              </w:rPr>
              <w:t>当該組合員に与える出資口数</w:t>
            </w:r>
          </w:p>
        </w:tc>
      </w:tr>
      <w:tr w:rsidR="0045003F" w:rsidRPr="00AD2FC2" w14:paraId="49C3FB66" w14:textId="77777777" w:rsidTr="008523C0">
        <w:tc>
          <w:tcPr>
            <w:tcW w:w="2265" w:type="dxa"/>
          </w:tcPr>
          <w:p w14:paraId="7C80B47D" w14:textId="77777777" w:rsidR="0045003F" w:rsidRPr="00AD2FC2" w:rsidRDefault="0045003F" w:rsidP="00574BA6">
            <w:pPr>
              <w:spacing w:line="240" w:lineRule="exact"/>
              <w:rPr>
                <w:rFonts w:ascii="ＭＳ 明朝" w:eastAsia="ＭＳ 明朝" w:hAnsi="ＭＳ 明朝"/>
                <w:sz w:val="24"/>
                <w:szCs w:val="24"/>
              </w:rPr>
            </w:pPr>
          </w:p>
          <w:p w14:paraId="70992455" w14:textId="77777777" w:rsidR="0045003F" w:rsidRPr="00AD2FC2" w:rsidRDefault="0045003F" w:rsidP="00574BA6">
            <w:pPr>
              <w:spacing w:line="240" w:lineRule="exact"/>
              <w:rPr>
                <w:rFonts w:ascii="ＭＳ 明朝" w:eastAsia="ＭＳ 明朝" w:hAnsi="ＭＳ 明朝"/>
                <w:sz w:val="24"/>
                <w:szCs w:val="24"/>
              </w:rPr>
            </w:pPr>
          </w:p>
          <w:p w14:paraId="3E13B3B6" w14:textId="77777777" w:rsidR="0045003F" w:rsidRPr="00AD2FC2" w:rsidRDefault="0045003F" w:rsidP="00574BA6">
            <w:pPr>
              <w:spacing w:line="240" w:lineRule="exact"/>
              <w:rPr>
                <w:rFonts w:ascii="ＭＳ 明朝" w:eastAsia="ＭＳ 明朝" w:hAnsi="ＭＳ 明朝"/>
                <w:sz w:val="24"/>
                <w:szCs w:val="24"/>
              </w:rPr>
            </w:pPr>
          </w:p>
        </w:tc>
        <w:tc>
          <w:tcPr>
            <w:tcW w:w="2265" w:type="dxa"/>
          </w:tcPr>
          <w:p w14:paraId="14E21713" w14:textId="77777777" w:rsidR="0045003F" w:rsidRPr="00AD2FC2" w:rsidRDefault="0045003F" w:rsidP="00574BA6">
            <w:pPr>
              <w:spacing w:line="240" w:lineRule="exact"/>
              <w:rPr>
                <w:rFonts w:ascii="ＭＳ 明朝" w:eastAsia="ＭＳ 明朝" w:hAnsi="ＭＳ 明朝"/>
                <w:sz w:val="24"/>
                <w:szCs w:val="24"/>
              </w:rPr>
            </w:pPr>
          </w:p>
        </w:tc>
        <w:tc>
          <w:tcPr>
            <w:tcW w:w="2265" w:type="dxa"/>
          </w:tcPr>
          <w:p w14:paraId="409BF218" w14:textId="77777777" w:rsidR="0045003F" w:rsidRPr="00AD2FC2" w:rsidRDefault="0045003F" w:rsidP="00574BA6">
            <w:pPr>
              <w:spacing w:line="240" w:lineRule="exact"/>
              <w:rPr>
                <w:rFonts w:ascii="ＭＳ 明朝" w:eastAsia="ＭＳ 明朝" w:hAnsi="ＭＳ 明朝"/>
                <w:sz w:val="24"/>
                <w:szCs w:val="24"/>
              </w:rPr>
            </w:pPr>
          </w:p>
        </w:tc>
        <w:tc>
          <w:tcPr>
            <w:tcW w:w="2265" w:type="dxa"/>
          </w:tcPr>
          <w:p w14:paraId="39A3536B" w14:textId="77777777" w:rsidR="0045003F" w:rsidRPr="00AD2FC2" w:rsidRDefault="0045003F" w:rsidP="00574BA6">
            <w:pPr>
              <w:spacing w:line="240" w:lineRule="exact"/>
              <w:rPr>
                <w:rFonts w:ascii="ＭＳ 明朝" w:eastAsia="ＭＳ 明朝" w:hAnsi="ＭＳ 明朝"/>
                <w:sz w:val="24"/>
                <w:szCs w:val="24"/>
              </w:rPr>
            </w:pPr>
          </w:p>
        </w:tc>
      </w:tr>
    </w:tbl>
    <w:p w14:paraId="7E90557D" w14:textId="77777777" w:rsidR="0045003F" w:rsidRPr="00AD2FC2" w:rsidRDefault="0045003F" w:rsidP="00574BA6">
      <w:pPr>
        <w:spacing w:line="240" w:lineRule="exact"/>
        <w:rPr>
          <w:rFonts w:ascii="ＭＳ 明朝" w:eastAsia="ＭＳ 明朝" w:hAnsi="ＭＳ 明朝"/>
          <w:sz w:val="24"/>
          <w:szCs w:val="24"/>
        </w:rPr>
      </w:pPr>
    </w:p>
    <w:sectPr w:rsidR="0045003F" w:rsidRPr="00AD2FC2" w:rsidSect="00574BA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720" w:footer="488" w:gutter="0"/>
      <w:cols w:space="720"/>
      <w:docGrid w:type="linesAndChars" w:linePitch="363" w:charSpace="1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B0A12" w14:textId="77777777" w:rsidR="008958BC" w:rsidRDefault="008958BC">
      <w:pPr>
        <w:spacing w:after="0" w:line="240" w:lineRule="auto"/>
      </w:pPr>
      <w:r>
        <w:separator/>
      </w:r>
    </w:p>
  </w:endnote>
  <w:endnote w:type="continuationSeparator" w:id="0">
    <w:p w14:paraId="5C187467" w14:textId="77777777" w:rsidR="008958BC" w:rsidRDefault="00895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123494"/>
      <w:docPartObj>
        <w:docPartGallery w:val="Page Numbers (Bottom of Page)"/>
        <w:docPartUnique/>
      </w:docPartObj>
    </w:sdtPr>
    <w:sdtEndPr/>
    <w:sdtContent>
      <w:p w14:paraId="5A2A2C39" w14:textId="646DFD74" w:rsidR="004E4B6C" w:rsidRDefault="004E4B6C">
        <w:pPr>
          <w:pStyle w:val="a7"/>
          <w:jc w:val="center"/>
        </w:pPr>
        <w:r>
          <w:fldChar w:fldCharType="begin"/>
        </w:r>
        <w:r>
          <w:instrText>PAGE   \* MERGEFORMAT</w:instrText>
        </w:r>
        <w:r>
          <w:fldChar w:fldCharType="separate"/>
        </w:r>
        <w:r>
          <w:rPr>
            <w:lang w:val="ja-JP"/>
          </w:rPr>
          <w:t>2</w:t>
        </w:r>
        <w:r>
          <w:fldChar w:fldCharType="end"/>
        </w:r>
      </w:p>
    </w:sdtContent>
  </w:sdt>
  <w:p w14:paraId="3909DA26" w14:textId="5DCE9B56" w:rsidR="00210D5D" w:rsidRDefault="00210D5D">
    <w:pPr>
      <w:spacing w:after="0"/>
      <w:ind w:left="-1440" w:right="452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280369"/>
      <w:docPartObj>
        <w:docPartGallery w:val="Page Numbers (Bottom of Page)"/>
        <w:docPartUnique/>
      </w:docPartObj>
    </w:sdtPr>
    <w:sdtEndPr/>
    <w:sdtContent>
      <w:p w14:paraId="49D7917A" w14:textId="66FDC40F" w:rsidR="004E4B6C" w:rsidRDefault="004E4B6C">
        <w:pPr>
          <w:pStyle w:val="a7"/>
          <w:jc w:val="center"/>
        </w:pPr>
        <w:r>
          <w:fldChar w:fldCharType="begin"/>
        </w:r>
        <w:r>
          <w:instrText>PAGE   \* MERGEFORMAT</w:instrText>
        </w:r>
        <w:r>
          <w:fldChar w:fldCharType="separate"/>
        </w:r>
        <w:r>
          <w:rPr>
            <w:lang w:val="ja-JP"/>
          </w:rPr>
          <w:t>2</w:t>
        </w:r>
        <w:r>
          <w:fldChar w:fldCharType="end"/>
        </w:r>
      </w:p>
    </w:sdtContent>
  </w:sdt>
  <w:p w14:paraId="642CCBE4" w14:textId="023538DE" w:rsidR="00210D5D" w:rsidRDefault="00210D5D">
    <w:pPr>
      <w:spacing w:after="0"/>
      <w:ind w:left="-1440" w:right="452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A7354" w14:textId="77777777" w:rsidR="00210D5D" w:rsidRDefault="00210D5D">
    <w:pPr>
      <w:spacing w:after="0"/>
      <w:ind w:left="-1440" w:right="4526"/>
    </w:pPr>
    <w:r>
      <w:rPr>
        <w:noProof/>
      </w:rPr>
      <mc:AlternateContent>
        <mc:Choice Requires="wpg">
          <w:drawing>
            <wp:anchor distT="0" distB="0" distL="114300" distR="114300" simplePos="0" relativeHeight="251664384" behindDoc="0" locked="0" layoutInCell="1" allowOverlap="1" wp14:anchorId="5BE5CC25" wp14:editId="19D583E8">
              <wp:simplePos x="0" y="0"/>
              <wp:positionH relativeFrom="page">
                <wp:posOffset>3712464</wp:posOffset>
              </wp:positionH>
              <wp:positionV relativeFrom="page">
                <wp:posOffset>10277857</wp:posOffset>
              </wp:positionV>
              <wp:extent cx="59436" cy="103632"/>
              <wp:effectExtent l="0" t="0" r="0" b="0"/>
              <wp:wrapSquare wrapText="bothSides"/>
              <wp:docPr id="274838" name="Group 274838"/>
              <wp:cNvGraphicFramePr/>
              <a:graphic xmlns:a="http://schemas.openxmlformats.org/drawingml/2006/main">
                <a:graphicData uri="http://schemas.microsoft.com/office/word/2010/wordprocessingGroup">
                  <wpg:wgp>
                    <wpg:cNvGrpSpPr/>
                    <wpg:grpSpPr>
                      <a:xfrm>
                        <a:off x="0" y="0"/>
                        <a:ext cx="59436" cy="103632"/>
                        <a:chOff x="0" y="0"/>
                        <a:chExt cx="59436" cy="103632"/>
                      </a:xfrm>
                    </wpg:grpSpPr>
                    <wps:wsp>
                      <wps:cNvPr id="274839" name="Shape 274839"/>
                      <wps:cNvSpPr/>
                      <wps:spPr>
                        <a:xfrm>
                          <a:off x="0" y="635"/>
                          <a:ext cx="30480" cy="102998"/>
                        </a:xfrm>
                        <a:custGeom>
                          <a:avLst/>
                          <a:gdLst/>
                          <a:ahLst/>
                          <a:cxnLst/>
                          <a:rect l="0" t="0" r="0" b="0"/>
                          <a:pathLst>
                            <a:path w="30480" h="102998">
                              <a:moveTo>
                                <a:pt x="30480" y="0"/>
                              </a:moveTo>
                              <a:lnTo>
                                <a:pt x="30480" y="10795"/>
                              </a:lnTo>
                              <a:lnTo>
                                <a:pt x="22860" y="14605"/>
                              </a:lnTo>
                              <a:cubicBezTo>
                                <a:pt x="16764" y="20701"/>
                                <a:pt x="13716" y="31369"/>
                                <a:pt x="13716" y="48133"/>
                              </a:cubicBezTo>
                              <a:cubicBezTo>
                                <a:pt x="15240" y="45086"/>
                                <a:pt x="16764" y="42037"/>
                                <a:pt x="19812" y="40513"/>
                              </a:cubicBezTo>
                              <a:lnTo>
                                <a:pt x="30480" y="35179"/>
                              </a:lnTo>
                              <a:lnTo>
                                <a:pt x="30480" y="45738"/>
                              </a:lnTo>
                              <a:lnTo>
                                <a:pt x="21336" y="49657"/>
                              </a:lnTo>
                              <a:cubicBezTo>
                                <a:pt x="16764" y="54229"/>
                                <a:pt x="15240" y="60325"/>
                                <a:pt x="15240" y="66422"/>
                              </a:cubicBezTo>
                              <a:cubicBezTo>
                                <a:pt x="15240" y="77089"/>
                                <a:pt x="16764" y="83186"/>
                                <a:pt x="21336" y="89281"/>
                              </a:cubicBezTo>
                              <a:cubicBezTo>
                                <a:pt x="24384" y="90805"/>
                                <a:pt x="27432" y="92329"/>
                                <a:pt x="30480" y="92329"/>
                              </a:cubicBezTo>
                              <a:lnTo>
                                <a:pt x="30480" y="92329"/>
                              </a:lnTo>
                              <a:lnTo>
                                <a:pt x="30480" y="102998"/>
                              </a:lnTo>
                              <a:lnTo>
                                <a:pt x="30480" y="102998"/>
                              </a:lnTo>
                              <a:cubicBezTo>
                                <a:pt x="22860" y="102998"/>
                                <a:pt x="16764" y="99949"/>
                                <a:pt x="10668" y="93853"/>
                              </a:cubicBezTo>
                              <a:cubicBezTo>
                                <a:pt x="3048" y="87757"/>
                                <a:pt x="0" y="74041"/>
                                <a:pt x="0" y="54229"/>
                              </a:cubicBezTo>
                              <a:cubicBezTo>
                                <a:pt x="0" y="31369"/>
                                <a:pt x="4572" y="16129"/>
                                <a:pt x="13716" y="6986"/>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40" name="Shape 274840"/>
                      <wps:cNvSpPr/>
                      <wps:spPr>
                        <a:xfrm>
                          <a:off x="30480" y="35052"/>
                          <a:ext cx="28956" cy="68580"/>
                        </a:xfrm>
                        <a:custGeom>
                          <a:avLst/>
                          <a:gdLst/>
                          <a:ahLst/>
                          <a:cxnLst/>
                          <a:rect l="0" t="0" r="0" b="0"/>
                          <a:pathLst>
                            <a:path w="28956" h="68580">
                              <a:moveTo>
                                <a:pt x="1524" y="0"/>
                              </a:moveTo>
                              <a:cubicBezTo>
                                <a:pt x="9144" y="0"/>
                                <a:pt x="15240" y="3048"/>
                                <a:pt x="19812" y="7620"/>
                              </a:cubicBezTo>
                              <a:cubicBezTo>
                                <a:pt x="25908" y="13716"/>
                                <a:pt x="28956" y="21336"/>
                                <a:pt x="28956" y="33528"/>
                              </a:cubicBezTo>
                              <a:cubicBezTo>
                                <a:pt x="28956" y="45720"/>
                                <a:pt x="25908" y="54864"/>
                                <a:pt x="19812" y="62484"/>
                              </a:cubicBezTo>
                              <a:lnTo>
                                <a:pt x="0" y="68580"/>
                              </a:lnTo>
                              <a:lnTo>
                                <a:pt x="0" y="57912"/>
                              </a:lnTo>
                              <a:lnTo>
                                <a:pt x="9144" y="54864"/>
                              </a:lnTo>
                              <a:cubicBezTo>
                                <a:pt x="12192" y="51816"/>
                                <a:pt x="15240" y="44196"/>
                                <a:pt x="15240" y="33528"/>
                              </a:cubicBezTo>
                              <a:cubicBezTo>
                                <a:pt x="15240" y="24384"/>
                                <a:pt x="12192" y="18288"/>
                                <a:pt x="9144" y="15240"/>
                              </a:cubicBezTo>
                              <a:cubicBezTo>
                                <a:pt x="6096" y="12192"/>
                                <a:pt x="3048" y="10668"/>
                                <a:pt x="1524" y="10668"/>
                              </a:cubicBezTo>
                              <a:lnTo>
                                <a:pt x="0" y="11321"/>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841" name="Shape 274841"/>
                      <wps:cNvSpPr/>
                      <wps:spPr>
                        <a:xfrm>
                          <a:off x="30480" y="0"/>
                          <a:ext cx="27432" cy="27432"/>
                        </a:xfrm>
                        <a:custGeom>
                          <a:avLst/>
                          <a:gdLst/>
                          <a:ahLst/>
                          <a:cxnLst/>
                          <a:rect l="0" t="0" r="0" b="0"/>
                          <a:pathLst>
                            <a:path w="27432" h="27432">
                              <a:moveTo>
                                <a:pt x="1524" y="0"/>
                              </a:moveTo>
                              <a:cubicBezTo>
                                <a:pt x="9144" y="0"/>
                                <a:pt x="15240" y="3048"/>
                                <a:pt x="19812" y="7620"/>
                              </a:cubicBezTo>
                              <a:cubicBezTo>
                                <a:pt x="25908" y="12192"/>
                                <a:pt x="27432" y="18288"/>
                                <a:pt x="27432" y="27432"/>
                              </a:cubicBezTo>
                              <a:lnTo>
                                <a:pt x="13716" y="27432"/>
                              </a:lnTo>
                              <a:cubicBezTo>
                                <a:pt x="13716" y="21336"/>
                                <a:pt x="12192" y="16764"/>
                                <a:pt x="10668" y="15240"/>
                              </a:cubicBezTo>
                              <a:cubicBezTo>
                                <a:pt x="7620" y="12192"/>
                                <a:pt x="4572" y="10668"/>
                                <a:pt x="1524" y="10668"/>
                              </a:cubicBezTo>
                              <a:lnTo>
                                <a:pt x="0" y="11430"/>
                              </a:lnTo>
                              <a:lnTo>
                                <a:pt x="0" y="635"/>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74838" style="width:4.67999pt;height:8.16003pt;position:absolute;mso-position-horizontal-relative:page;mso-position-horizontal:absolute;margin-left:292.32pt;mso-position-vertical-relative:page;margin-top:809.28pt;" coordsize="594,1036">
              <v:shape id="Shape 274839" style="position:absolute;width:304;height:1029;left:0;top:6;" coordsize="30480,102998" path="m30480,0l30480,10795l22860,14605c16764,20701,13716,31369,13716,48133c15240,45086,16764,42037,19812,40513l30480,35179l30480,45738l21336,49657c16764,54229,15240,60325,15240,66422c15240,77089,16764,83186,21336,89281c24384,90805,27432,92329,30480,92329l30480,92329l30480,102998l30480,102998c22860,102998,16764,99949,10668,93853c3048,87757,0,74041,0,54229c0,31369,4572,16129,13716,6986l30480,0x">
                <v:stroke weight="0pt" endcap="flat" joinstyle="miter" miterlimit="10" on="false" color="#000000" opacity="0"/>
                <v:fill on="true" color="#000000"/>
              </v:shape>
              <v:shape id="Shape 274840" style="position:absolute;width:289;height:685;left:304;top:350;" coordsize="28956,68580" path="m1524,0c9144,0,15240,3048,19812,7620c25908,13716,28956,21336,28956,33528c28956,45720,25908,54864,19812,62484l0,68580l0,57912l9144,54864c12192,51816,15240,44196,15240,33528c15240,24384,12192,18288,9144,15240c6096,12192,3048,10668,1524,10668l0,11321l0,762l1524,0x">
                <v:stroke weight="0pt" endcap="flat" joinstyle="miter" miterlimit="10" on="false" color="#000000" opacity="0"/>
                <v:fill on="true" color="#000000"/>
              </v:shape>
              <v:shape id="Shape 274841" style="position:absolute;width:274;height:274;left:304;top:0;" coordsize="27432,27432" path="m1524,0c9144,0,15240,3048,19812,7620c25908,12192,27432,18288,27432,27432l13716,27432c13716,21336,12192,16764,10668,15240c7620,12192,4572,10668,1524,10668l0,11430l0,635l1524,0x">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C105E" w14:textId="77777777" w:rsidR="008958BC" w:rsidRDefault="008958BC">
      <w:pPr>
        <w:spacing w:after="0" w:line="240" w:lineRule="auto"/>
      </w:pPr>
      <w:r>
        <w:separator/>
      </w:r>
    </w:p>
  </w:footnote>
  <w:footnote w:type="continuationSeparator" w:id="0">
    <w:p w14:paraId="65D5FFC0" w14:textId="77777777" w:rsidR="008958BC" w:rsidRDefault="00895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B4C14" w14:textId="77777777" w:rsidR="004E4B6C" w:rsidRDefault="004E4B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31FF" w14:textId="77777777" w:rsidR="004E4B6C" w:rsidRDefault="004E4B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362E1" w14:textId="77777777" w:rsidR="004E4B6C" w:rsidRDefault="004E4B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015F"/>
    <w:multiLevelType w:val="hybridMultilevel"/>
    <w:tmpl w:val="80303ECC"/>
    <w:lvl w:ilvl="0" w:tplc="F2D20956">
      <w:start w:val="1"/>
      <w:numFmt w:val="decimal"/>
      <w:lvlText w:val="(%1)"/>
      <w:lvlJc w:val="left"/>
      <w:pPr>
        <w:ind w:left="966" w:hanging="720"/>
      </w:pPr>
      <w:rPr>
        <w:rFonts w:cs="Calibri"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11313EEA"/>
    <w:multiLevelType w:val="hybridMultilevel"/>
    <w:tmpl w:val="DA3499FE"/>
    <w:lvl w:ilvl="0" w:tplc="D6B68CE6">
      <w:start w:val="1"/>
      <w:numFmt w:val="decimalFullWidth"/>
      <w:lvlText w:val="第%1条"/>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244F2"/>
    <w:multiLevelType w:val="hybridMultilevel"/>
    <w:tmpl w:val="772EACDE"/>
    <w:lvl w:ilvl="0" w:tplc="49F48E46">
      <w:start w:val="1"/>
      <w:numFmt w:val="decimal"/>
      <w:lvlText w:val="(%1)"/>
      <w:lvlJc w:val="left"/>
      <w:pPr>
        <w:ind w:left="946" w:hanging="720"/>
      </w:pPr>
      <w:rPr>
        <w:rFonts w:cs="Calibri"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3" w15:restartNumberingAfterBreak="0">
    <w:nsid w:val="2868560B"/>
    <w:multiLevelType w:val="hybridMultilevel"/>
    <w:tmpl w:val="AC8CFE02"/>
    <w:lvl w:ilvl="0" w:tplc="C062F52E">
      <w:start w:val="1"/>
      <w:numFmt w:val="decimal"/>
      <w:lvlText w:val="(%1)"/>
      <w:lvlJc w:val="left"/>
      <w:pPr>
        <w:ind w:left="966" w:hanging="720"/>
      </w:pPr>
      <w:rPr>
        <w:rFonts w:cs="Calibri"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4" w15:restartNumberingAfterBreak="0">
    <w:nsid w:val="34F72FCB"/>
    <w:multiLevelType w:val="hybridMultilevel"/>
    <w:tmpl w:val="8786B202"/>
    <w:lvl w:ilvl="0" w:tplc="A062782A">
      <w:start w:val="1"/>
      <w:numFmt w:val="decimal"/>
      <w:lvlText w:val="(%1)"/>
      <w:lvlJc w:val="left"/>
      <w:pPr>
        <w:ind w:left="1428" w:hanging="380"/>
      </w:pPr>
      <w:rPr>
        <w:rFonts w:cs="Calibri"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5" w15:restartNumberingAfterBreak="0">
    <w:nsid w:val="442918B1"/>
    <w:multiLevelType w:val="hybridMultilevel"/>
    <w:tmpl w:val="BB4AA878"/>
    <w:lvl w:ilvl="0" w:tplc="B9E8703A">
      <w:start w:val="1"/>
      <w:numFmt w:val="decimal"/>
      <w:lvlText w:val="(%1)"/>
      <w:lvlJc w:val="left"/>
      <w:pPr>
        <w:ind w:left="1308" w:hanging="380"/>
      </w:pPr>
      <w:rPr>
        <w:rFonts w:cs="Calibri"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6" w15:restartNumberingAfterBreak="0">
    <w:nsid w:val="64ED2922"/>
    <w:multiLevelType w:val="hybridMultilevel"/>
    <w:tmpl w:val="F580DF8C"/>
    <w:lvl w:ilvl="0" w:tplc="B24477E4">
      <w:start w:val="1"/>
      <w:numFmt w:val="decimal"/>
      <w:lvlText w:val="(%1)"/>
      <w:lvlJc w:val="left"/>
      <w:pPr>
        <w:ind w:left="1283" w:hanging="380"/>
      </w:pPr>
      <w:rPr>
        <w:rFonts w:cs="Calibri" w:hint="default"/>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7" w15:restartNumberingAfterBreak="0">
    <w:nsid w:val="732352C3"/>
    <w:multiLevelType w:val="hybridMultilevel"/>
    <w:tmpl w:val="CD968024"/>
    <w:lvl w:ilvl="0" w:tplc="2AF6A086">
      <w:start w:val="1"/>
      <w:numFmt w:val="decimal"/>
      <w:lvlText w:val="(%1)"/>
      <w:lvlJc w:val="left"/>
      <w:pPr>
        <w:ind w:left="1123" w:hanging="380"/>
      </w:pPr>
      <w:rPr>
        <w:rFonts w:cs="Calibri"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8" w15:restartNumberingAfterBreak="0">
    <w:nsid w:val="76BA16F8"/>
    <w:multiLevelType w:val="hybridMultilevel"/>
    <w:tmpl w:val="9030FEBC"/>
    <w:lvl w:ilvl="0" w:tplc="7DACB55E">
      <w:start w:val="1"/>
      <w:numFmt w:val="decimalFullWidth"/>
      <w:lvlText w:val="第%1章"/>
      <w:lvlJc w:val="left"/>
      <w:pPr>
        <w:ind w:left="860" w:hanging="8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7"/>
  </w:num>
  <w:num w:numId="4">
    <w:abstractNumId w:val="5"/>
  </w:num>
  <w:num w:numId="5">
    <w:abstractNumId w:val="0"/>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13"/>
  <w:drawingGridVerticalSpacing w:val="363"/>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CD"/>
    <w:rsid w:val="00073677"/>
    <w:rsid w:val="00101824"/>
    <w:rsid w:val="001B0679"/>
    <w:rsid w:val="00210D5D"/>
    <w:rsid w:val="0029662B"/>
    <w:rsid w:val="00372E1C"/>
    <w:rsid w:val="003836A2"/>
    <w:rsid w:val="00430C25"/>
    <w:rsid w:val="0045003F"/>
    <w:rsid w:val="004D533C"/>
    <w:rsid w:val="004E4B6C"/>
    <w:rsid w:val="00512F91"/>
    <w:rsid w:val="00517ECD"/>
    <w:rsid w:val="005565FF"/>
    <w:rsid w:val="00574BA6"/>
    <w:rsid w:val="00696E20"/>
    <w:rsid w:val="00735F0A"/>
    <w:rsid w:val="00771AFC"/>
    <w:rsid w:val="007D1B65"/>
    <w:rsid w:val="007E33FF"/>
    <w:rsid w:val="00800245"/>
    <w:rsid w:val="008523C0"/>
    <w:rsid w:val="008958BC"/>
    <w:rsid w:val="008C3425"/>
    <w:rsid w:val="00954517"/>
    <w:rsid w:val="009706CF"/>
    <w:rsid w:val="009C6A8D"/>
    <w:rsid w:val="00AD2FC2"/>
    <w:rsid w:val="00B07CF5"/>
    <w:rsid w:val="00B40293"/>
    <w:rsid w:val="00B63025"/>
    <w:rsid w:val="00D035DE"/>
    <w:rsid w:val="00E04A33"/>
    <w:rsid w:val="00E26748"/>
    <w:rsid w:val="00E567E5"/>
    <w:rsid w:val="00F454F9"/>
    <w:rsid w:val="00F50D71"/>
    <w:rsid w:val="00F80392"/>
    <w:rsid w:val="00F93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41B094"/>
  <w15:docId w15:val="{1F7AA05C-040E-4EFC-BD08-238983B9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E33FF"/>
    <w:pPr>
      <w:tabs>
        <w:tab w:val="center" w:pos="4252"/>
        <w:tab w:val="right" w:pos="8504"/>
      </w:tabs>
      <w:snapToGrid w:val="0"/>
    </w:pPr>
  </w:style>
  <w:style w:type="character" w:customStyle="1" w:styleId="a4">
    <w:name w:val="ヘッダー (文字)"/>
    <w:basedOn w:val="a0"/>
    <w:link w:val="a3"/>
    <w:uiPriority w:val="99"/>
    <w:rsid w:val="007E33FF"/>
    <w:rPr>
      <w:rFonts w:ascii="Calibri" w:eastAsia="Calibri" w:hAnsi="Calibri" w:cs="Calibri"/>
      <w:color w:val="000000"/>
      <w:sz w:val="22"/>
    </w:rPr>
  </w:style>
  <w:style w:type="paragraph" w:styleId="a5">
    <w:name w:val="List Paragraph"/>
    <w:basedOn w:val="a"/>
    <w:uiPriority w:val="34"/>
    <w:qFormat/>
    <w:rsid w:val="00B63025"/>
    <w:pPr>
      <w:ind w:leftChars="400" w:left="840"/>
    </w:pPr>
  </w:style>
  <w:style w:type="table" w:styleId="a6">
    <w:name w:val="Table Grid"/>
    <w:basedOn w:val="a1"/>
    <w:uiPriority w:val="39"/>
    <w:rsid w:val="00450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E4B6C"/>
    <w:pPr>
      <w:tabs>
        <w:tab w:val="center" w:pos="4680"/>
        <w:tab w:val="right" w:pos="9360"/>
      </w:tabs>
      <w:spacing w:after="0" w:line="240" w:lineRule="auto"/>
    </w:pPr>
    <w:rPr>
      <w:rFonts w:asciiTheme="minorHAnsi" w:eastAsiaTheme="minorEastAsia" w:hAnsiTheme="minorHAnsi" w:cs="Times New Roman"/>
      <w:color w:val="auto"/>
      <w:kern w:val="0"/>
    </w:rPr>
  </w:style>
  <w:style w:type="character" w:customStyle="1" w:styleId="a8">
    <w:name w:val="フッター (文字)"/>
    <w:basedOn w:val="a0"/>
    <w:link w:val="a7"/>
    <w:uiPriority w:val="99"/>
    <w:rsid w:val="004E4B6C"/>
    <w:rPr>
      <w:rFonts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2615</Words>
  <Characters>14911</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index-3.pdf</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index-3.pdf</dc:title>
  <dc:subject/>
  <dc:creator>016423</dc:creator>
  <cp:keywords/>
  <cp:lastModifiedBy>新田　和司</cp:lastModifiedBy>
  <cp:revision>6</cp:revision>
  <cp:lastPrinted>2023-04-14T06:08:00Z</cp:lastPrinted>
  <dcterms:created xsi:type="dcterms:W3CDTF">2023-04-07T08:21:00Z</dcterms:created>
  <dcterms:modified xsi:type="dcterms:W3CDTF">2023-05-08T04:26:00Z</dcterms:modified>
</cp:coreProperties>
</file>