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B6" w:rsidRDefault="00AB3A23">
      <w:r>
        <w:rPr>
          <w:rFonts w:hint="eastAsia"/>
        </w:rPr>
        <w:t>様式第</w:t>
      </w:r>
      <w:r w:rsidR="00556B1A">
        <w:rPr>
          <w:rFonts w:asciiTheme="minorEastAsia" w:hAnsiTheme="minorEastAsia" w:hint="eastAsia"/>
        </w:rPr>
        <w:t>２－２</w:t>
      </w:r>
      <w:r>
        <w:rPr>
          <w:rFonts w:hint="eastAsia"/>
        </w:rPr>
        <w:t>号</w:t>
      </w:r>
      <w:r w:rsidRPr="0027623E">
        <w:rPr>
          <w:rFonts w:hint="eastAsia"/>
          <w:sz w:val="20"/>
        </w:rPr>
        <w:t>（</w:t>
      </w:r>
      <w:r w:rsidR="0011547C">
        <w:rPr>
          <w:rFonts w:hint="eastAsia"/>
          <w:sz w:val="20"/>
        </w:rPr>
        <w:t>病院等の管理者からの</w:t>
      </w:r>
      <w:r w:rsidR="001E518D" w:rsidRPr="0027623E">
        <w:rPr>
          <w:rFonts w:hint="eastAsia"/>
          <w:sz w:val="20"/>
        </w:rPr>
        <w:t>提供依頼申出文書関係</w:t>
      </w:r>
      <w:r w:rsidRPr="0027623E">
        <w:rPr>
          <w:rFonts w:hint="eastAsia"/>
          <w:sz w:val="20"/>
        </w:rPr>
        <w:t>）</w:t>
      </w:r>
      <w:r>
        <w:rPr>
          <w:rFonts w:hint="eastAsia"/>
        </w:rPr>
        <w:t>別紙</w:t>
      </w:r>
    </w:p>
    <w:p w:rsidR="00BE03B6" w:rsidRDefault="00BE03B6"/>
    <w:p w:rsidR="00BE03B6" w:rsidRDefault="00AB3A23">
      <w:r>
        <w:rPr>
          <w:rFonts w:hint="eastAsia"/>
        </w:rPr>
        <w:t>１　情報の利用目的</w:t>
      </w:r>
    </w:p>
    <w:p w:rsidR="00BE03B6" w:rsidRDefault="00AB3A23">
      <w:pPr>
        <w:ind w:leftChars="100" w:left="480" w:hangingChars="100" w:hanging="240"/>
        <w:jc w:val="left"/>
        <w:rPr>
          <w:i/>
        </w:rPr>
      </w:pPr>
      <w:r>
        <w:rPr>
          <w:rFonts w:hint="eastAsia"/>
        </w:rPr>
        <w:t xml:space="preserve">　　がんに係る調査研究のための場合は、具体的に利用目的及び必要性を記載すること。</w:t>
      </w:r>
    </w:p>
    <w:p w:rsidR="00BE03B6" w:rsidRPr="0056661B" w:rsidRDefault="00AB3A23">
      <w:pPr>
        <w:ind w:firstLineChars="200" w:firstLine="480"/>
      </w:pPr>
      <w:r w:rsidRPr="0056661B">
        <w:rPr>
          <w:rFonts w:hint="eastAsia"/>
        </w:rPr>
        <w:t>・院内がん登録のため</w:t>
      </w:r>
    </w:p>
    <w:p w:rsidR="00BE03B6" w:rsidRPr="0056661B" w:rsidRDefault="00BE03B6">
      <w:pPr>
        <w:ind w:firstLineChars="200" w:firstLine="480"/>
      </w:pPr>
    </w:p>
    <w:p w:rsidR="00BE03B6" w:rsidRPr="0056661B" w:rsidRDefault="00AB3A23">
      <w:pPr>
        <w:ind w:firstLineChars="200" w:firstLine="480"/>
      </w:pPr>
      <w:r w:rsidRPr="0056661B">
        <w:rPr>
          <w:rFonts w:hint="eastAsia"/>
        </w:rPr>
        <w:t>・がんに係る調査研究のため</w:t>
      </w:r>
    </w:p>
    <w:p w:rsidR="00BE03B6" w:rsidRDefault="00AB3A23" w:rsidP="00664219">
      <w:pPr>
        <w:ind w:firstLineChars="200" w:firstLine="480"/>
      </w:pPr>
      <w:r>
        <w:rPr>
          <w:rFonts w:hint="eastAsia"/>
        </w:rPr>
        <w:t xml:space="preserve">　　　　　  </w:t>
      </w:r>
      <w:sdt>
        <w:sdtPr>
          <w:rPr>
            <w:rFonts w:hint="eastAsia"/>
          </w:rPr>
          <w:id w:val="290408913"/>
          <w14:checkbox>
            <w14:checked w14:val="0"/>
            <w14:checkedState w14:val="2611"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添付：研究計画書等</w:t>
      </w:r>
    </w:p>
    <w:p w:rsidR="0027623E" w:rsidRDefault="0027623E"/>
    <w:p w:rsidR="00BE03B6" w:rsidRDefault="00AB3A23">
      <w:r>
        <w:rPr>
          <w:rFonts w:hint="eastAsia"/>
        </w:rPr>
        <w:t>２　利用者の範囲（氏名、所属、職名）</w:t>
      </w:r>
    </w:p>
    <w:p w:rsidR="00BE03B6" w:rsidRDefault="00AB3A23">
      <w:r>
        <w:rPr>
          <w:rFonts w:hint="eastAsia"/>
        </w:rPr>
        <w:t xml:space="preserve">　　　　　　　　</w:t>
      </w:r>
      <w:sdt>
        <w:sdtPr>
          <w:rPr>
            <w:rFonts w:hint="eastAsia"/>
          </w:rPr>
          <w:id w:val="-2057146584"/>
          <w14:checkbox>
            <w14:checked w14:val="0"/>
            <w14:checkedState w14:val="2611"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Pr>
          <w:rFonts w:hint="eastAsia"/>
        </w:rPr>
        <w:t xml:space="preserve">  添付：様式第２－３号</w:t>
      </w:r>
    </w:p>
    <w:p w:rsidR="00BE03B6" w:rsidRDefault="00AB3A23" w:rsidP="0056661B">
      <w:pPr>
        <w:ind w:left="3120" w:hangingChars="1300" w:hanging="3120"/>
      </w:pPr>
      <w:r>
        <w:rPr>
          <w:rFonts w:hint="eastAsia"/>
        </w:rPr>
        <w:t xml:space="preserve">　　　　　　　</w:t>
      </w:r>
      <w:r w:rsidR="0056661B">
        <w:rPr>
          <w:rFonts w:hint="eastAsia"/>
        </w:rPr>
        <w:t xml:space="preserve"> </w:t>
      </w:r>
      <w:r>
        <w:rPr>
          <w:rFonts w:hint="eastAsia"/>
        </w:rPr>
        <w:t xml:space="preserve"> </w:t>
      </w:r>
      <w:sdt>
        <w:sdtPr>
          <w:rPr>
            <w:rFonts w:hint="eastAsia"/>
          </w:rPr>
          <w:id w:val="-1627390834"/>
          <w14:checkbox>
            <w14:checked w14:val="0"/>
            <w14:checkedState w14:val="2611" w14:font="ＭＳ Ｐゴシック"/>
            <w14:uncheckedState w14:val="2610" w14:font="ＭＳ ゴシック"/>
          </w14:checkbox>
        </w:sdtPr>
        <w:sdtEndPr>
          <w:rPr>
            <w:rFonts w:hint="default"/>
          </w:rPr>
        </w:sdtEndPr>
        <w:sdtContent>
          <w:r>
            <w:rPr>
              <w:rFonts w:hint="eastAsia"/>
            </w:rPr>
            <w:t>☐</w:t>
          </w:r>
        </w:sdtContent>
      </w:sdt>
      <w:r>
        <w:rPr>
          <w:rFonts w:hint="eastAsia"/>
        </w:rPr>
        <w:t xml:space="preserve">  添付：調査研究の一部を委託している場合は、委託契約書の写し又は様式第４－２号</w:t>
      </w:r>
    </w:p>
    <w:p w:rsidR="00BE03B6" w:rsidRDefault="00AB3A23">
      <w:pPr>
        <w:ind w:firstLineChars="100" w:firstLine="240"/>
        <w:rPr>
          <w:i/>
        </w:rPr>
      </w:pPr>
      <w:r>
        <w:rPr>
          <w:rFonts w:hint="eastAsia"/>
          <w:i/>
        </w:rPr>
        <w:t>《院内がん登録のため》</w:t>
      </w:r>
    </w:p>
    <w:tbl>
      <w:tblPr>
        <w:tblStyle w:val="af2"/>
        <w:tblW w:w="9072" w:type="dxa"/>
        <w:tblInd w:w="108" w:type="dxa"/>
        <w:tblLayout w:type="fixed"/>
        <w:tblLook w:val="04A0" w:firstRow="1" w:lastRow="0" w:firstColumn="1" w:lastColumn="0" w:noHBand="0" w:noVBand="1"/>
      </w:tblPr>
      <w:tblGrid>
        <w:gridCol w:w="2067"/>
        <w:gridCol w:w="2611"/>
        <w:gridCol w:w="1985"/>
        <w:gridCol w:w="2409"/>
      </w:tblGrid>
      <w:tr w:rsidR="00BE03B6">
        <w:tc>
          <w:tcPr>
            <w:tcW w:w="2067" w:type="dxa"/>
            <w:shd w:val="clear" w:color="auto" w:fill="auto"/>
          </w:tcPr>
          <w:p w:rsidR="00BE03B6" w:rsidRDefault="00AB3A23">
            <w:r>
              <w:rPr>
                <w:rFonts w:hint="eastAsia"/>
              </w:rPr>
              <w:t>氏名</w:t>
            </w:r>
          </w:p>
        </w:tc>
        <w:tc>
          <w:tcPr>
            <w:tcW w:w="2611" w:type="dxa"/>
            <w:shd w:val="clear" w:color="auto" w:fill="auto"/>
          </w:tcPr>
          <w:p w:rsidR="00BE03B6" w:rsidRDefault="00AB3A23">
            <w:r>
              <w:rPr>
                <w:rFonts w:hint="eastAsia"/>
              </w:rPr>
              <w:t>所属機関</w:t>
            </w:r>
          </w:p>
        </w:tc>
        <w:tc>
          <w:tcPr>
            <w:tcW w:w="1985" w:type="dxa"/>
            <w:shd w:val="clear" w:color="auto" w:fill="auto"/>
          </w:tcPr>
          <w:p w:rsidR="00BE03B6" w:rsidRDefault="00AB3A23">
            <w:r>
              <w:rPr>
                <w:rFonts w:hint="eastAsia"/>
              </w:rPr>
              <w:t>職名</w:t>
            </w:r>
          </w:p>
        </w:tc>
        <w:tc>
          <w:tcPr>
            <w:tcW w:w="2409" w:type="dxa"/>
            <w:shd w:val="clear" w:color="auto" w:fill="auto"/>
          </w:tcPr>
          <w:p w:rsidR="00BE03B6" w:rsidRDefault="00AB3A23">
            <w:r>
              <w:rPr>
                <w:rFonts w:hint="eastAsia"/>
              </w:rPr>
              <w:t>役割</w:t>
            </w:r>
          </w:p>
        </w:tc>
      </w:tr>
      <w:tr w:rsidR="00BE03B6">
        <w:tc>
          <w:tcPr>
            <w:tcW w:w="2067" w:type="dxa"/>
            <w:shd w:val="clear" w:color="auto" w:fill="auto"/>
          </w:tcPr>
          <w:p w:rsidR="00BE03B6" w:rsidRDefault="00BE03B6"/>
        </w:tc>
        <w:tc>
          <w:tcPr>
            <w:tcW w:w="2611" w:type="dxa"/>
            <w:shd w:val="clear" w:color="auto" w:fill="auto"/>
          </w:tcPr>
          <w:p w:rsidR="00BE03B6" w:rsidRDefault="00BE03B6"/>
        </w:tc>
        <w:tc>
          <w:tcPr>
            <w:tcW w:w="1985" w:type="dxa"/>
            <w:shd w:val="clear" w:color="auto" w:fill="auto"/>
          </w:tcPr>
          <w:p w:rsidR="00BE03B6" w:rsidRDefault="00BE03B6"/>
        </w:tc>
        <w:tc>
          <w:tcPr>
            <w:tcW w:w="2409" w:type="dxa"/>
            <w:shd w:val="clear" w:color="auto" w:fill="auto"/>
          </w:tcPr>
          <w:p w:rsidR="00BE03B6" w:rsidRDefault="00BE03B6"/>
        </w:tc>
      </w:tr>
      <w:tr w:rsidR="00BE03B6">
        <w:tc>
          <w:tcPr>
            <w:tcW w:w="2067" w:type="dxa"/>
            <w:shd w:val="clear" w:color="auto" w:fill="auto"/>
          </w:tcPr>
          <w:p w:rsidR="00BE03B6" w:rsidRDefault="00BE03B6"/>
        </w:tc>
        <w:tc>
          <w:tcPr>
            <w:tcW w:w="2611" w:type="dxa"/>
            <w:shd w:val="clear" w:color="auto" w:fill="auto"/>
          </w:tcPr>
          <w:p w:rsidR="00BE03B6" w:rsidRDefault="00BE03B6"/>
        </w:tc>
        <w:tc>
          <w:tcPr>
            <w:tcW w:w="1985" w:type="dxa"/>
            <w:shd w:val="clear" w:color="auto" w:fill="auto"/>
          </w:tcPr>
          <w:p w:rsidR="00BE03B6" w:rsidRDefault="00BE03B6"/>
        </w:tc>
        <w:tc>
          <w:tcPr>
            <w:tcW w:w="2409" w:type="dxa"/>
            <w:shd w:val="clear" w:color="auto" w:fill="auto"/>
          </w:tcPr>
          <w:p w:rsidR="00BE03B6" w:rsidRDefault="00BE03B6"/>
        </w:tc>
      </w:tr>
      <w:tr w:rsidR="00BE03B6">
        <w:tc>
          <w:tcPr>
            <w:tcW w:w="2067" w:type="dxa"/>
            <w:shd w:val="clear" w:color="auto" w:fill="auto"/>
          </w:tcPr>
          <w:p w:rsidR="00BE03B6" w:rsidRDefault="00BE03B6">
            <w:pPr>
              <w:rPr>
                <w:i/>
              </w:rPr>
            </w:pPr>
          </w:p>
        </w:tc>
        <w:tc>
          <w:tcPr>
            <w:tcW w:w="2611" w:type="dxa"/>
            <w:shd w:val="clear" w:color="auto" w:fill="auto"/>
          </w:tcPr>
          <w:p w:rsidR="00BE03B6" w:rsidRDefault="00BE03B6">
            <w:pPr>
              <w:rPr>
                <w:i/>
              </w:rPr>
            </w:pPr>
          </w:p>
        </w:tc>
        <w:tc>
          <w:tcPr>
            <w:tcW w:w="1985" w:type="dxa"/>
            <w:shd w:val="clear" w:color="auto" w:fill="auto"/>
          </w:tcPr>
          <w:p w:rsidR="00BE03B6" w:rsidRDefault="00BE03B6">
            <w:pPr>
              <w:rPr>
                <w:i/>
              </w:rPr>
            </w:pPr>
          </w:p>
        </w:tc>
        <w:tc>
          <w:tcPr>
            <w:tcW w:w="2409" w:type="dxa"/>
            <w:shd w:val="clear" w:color="auto" w:fill="auto"/>
          </w:tcPr>
          <w:p w:rsidR="00BE03B6" w:rsidRDefault="00BE03B6"/>
        </w:tc>
      </w:tr>
    </w:tbl>
    <w:p w:rsidR="00BE03B6" w:rsidRDefault="00AB3A23">
      <w:pPr>
        <w:ind w:firstLineChars="100" w:firstLine="240"/>
      </w:pPr>
      <w:r>
        <w:rPr>
          <w:rFonts w:hint="eastAsia"/>
        </w:rPr>
        <w:t>表を追加して全ての利用者分を記載すること。</w:t>
      </w:r>
    </w:p>
    <w:p w:rsidR="00BE03B6" w:rsidRDefault="00BE03B6">
      <w:pPr>
        <w:rPr>
          <w:i/>
        </w:rPr>
      </w:pPr>
    </w:p>
    <w:p w:rsidR="00BE03B6" w:rsidRDefault="00AB3A23">
      <w:pPr>
        <w:ind w:firstLineChars="100" w:firstLine="240"/>
        <w:rPr>
          <w:i/>
        </w:rPr>
      </w:pPr>
      <w:r>
        <w:rPr>
          <w:rFonts w:hint="eastAsia"/>
          <w:i/>
        </w:rPr>
        <w:t>《〇〇がんに係る調査研究のため》</w:t>
      </w:r>
    </w:p>
    <w:tbl>
      <w:tblPr>
        <w:tblStyle w:val="af2"/>
        <w:tblW w:w="9072" w:type="dxa"/>
        <w:tblInd w:w="108" w:type="dxa"/>
        <w:tblLayout w:type="fixed"/>
        <w:tblLook w:val="04A0" w:firstRow="1" w:lastRow="0" w:firstColumn="1" w:lastColumn="0" w:noHBand="0" w:noVBand="1"/>
      </w:tblPr>
      <w:tblGrid>
        <w:gridCol w:w="2067"/>
        <w:gridCol w:w="2611"/>
        <w:gridCol w:w="1985"/>
        <w:gridCol w:w="2409"/>
      </w:tblGrid>
      <w:tr w:rsidR="00BE03B6">
        <w:tc>
          <w:tcPr>
            <w:tcW w:w="2067" w:type="dxa"/>
            <w:shd w:val="clear" w:color="auto" w:fill="auto"/>
          </w:tcPr>
          <w:p w:rsidR="00BE03B6" w:rsidRDefault="00AB3A23">
            <w:r>
              <w:rPr>
                <w:rFonts w:hint="eastAsia"/>
              </w:rPr>
              <w:t>氏名</w:t>
            </w:r>
          </w:p>
        </w:tc>
        <w:tc>
          <w:tcPr>
            <w:tcW w:w="2611" w:type="dxa"/>
            <w:shd w:val="clear" w:color="auto" w:fill="auto"/>
          </w:tcPr>
          <w:p w:rsidR="00BE03B6" w:rsidRDefault="00AB3A23">
            <w:r>
              <w:rPr>
                <w:rFonts w:hint="eastAsia"/>
              </w:rPr>
              <w:t>所属機関</w:t>
            </w:r>
          </w:p>
        </w:tc>
        <w:tc>
          <w:tcPr>
            <w:tcW w:w="1985" w:type="dxa"/>
            <w:shd w:val="clear" w:color="auto" w:fill="auto"/>
          </w:tcPr>
          <w:p w:rsidR="00BE03B6" w:rsidRDefault="00AB3A23">
            <w:r>
              <w:rPr>
                <w:rFonts w:hint="eastAsia"/>
              </w:rPr>
              <w:t>職名</w:t>
            </w:r>
          </w:p>
        </w:tc>
        <w:tc>
          <w:tcPr>
            <w:tcW w:w="2409" w:type="dxa"/>
            <w:shd w:val="clear" w:color="auto" w:fill="auto"/>
          </w:tcPr>
          <w:p w:rsidR="00BE03B6" w:rsidRDefault="00AB3A23">
            <w:r>
              <w:rPr>
                <w:rFonts w:hint="eastAsia"/>
              </w:rPr>
              <w:t>役割</w:t>
            </w:r>
          </w:p>
        </w:tc>
      </w:tr>
      <w:tr w:rsidR="00BE03B6">
        <w:tc>
          <w:tcPr>
            <w:tcW w:w="2067" w:type="dxa"/>
            <w:shd w:val="clear" w:color="auto" w:fill="auto"/>
          </w:tcPr>
          <w:p w:rsidR="00BE03B6" w:rsidRDefault="00BE03B6"/>
        </w:tc>
        <w:tc>
          <w:tcPr>
            <w:tcW w:w="2611" w:type="dxa"/>
            <w:shd w:val="clear" w:color="auto" w:fill="auto"/>
          </w:tcPr>
          <w:p w:rsidR="00BE03B6" w:rsidRDefault="00BE03B6"/>
        </w:tc>
        <w:tc>
          <w:tcPr>
            <w:tcW w:w="1985" w:type="dxa"/>
            <w:shd w:val="clear" w:color="auto" w:fill="auto"/>
          </w:tcPr>
          <w:p w:rsidR="00BE03B6" w:rsidRDefault="00BE03B6"/>
        </w:tc>
        <w:tc>
          <w:tcPr>
            <w:tcW w:w="2409" w:type="dxa"/>
            <w:shd w:val="clear" w:color="auto" w:fill="auto"/>
          </w:tcPr>
          <w:p w:rsidR="00BE03B6" w:rsidRDefault="00BE03B6"/>
        </w:tc>
      </w:tr>
      <w:tr w:rsidR="00BE03B6">
        <w:tc>
          <w:tcPr>
            <w:tcW w:w="2067" w:type="dxa"/>
            <w:shd w:val="clear" w:color="auto" w:fill="auto"/>
          </w:tcPr>
          <w:p w:rsidR="00BE03B6" w:rsidRDefault="00BE03B6"/>
        </w:tc>
        <w:tc>
          <w:tcPr>
            <w:tcW w:w="2611" w:type="dxa"/>
            <w:shd w:val="clear" w:color="auto" w:fill="auto"/>
          </w:tcPr>
          <w:p w:rsidR="00BE03B6" w:rsidRDefault="00BE03B6"/>
        </w:tc>
        <w:tc>
          <w:tcPr>
            <w:tcW w:w="1985" w:type="dxa"/>
            <w:shd w:val="clear" w:color="auto" w:fill="auto"/>
          </w:tcPr>
          <w:p w:rsidR="00BE03B6" w:rsidRDefault="00BE03B6"/>
        </w:tc>
        <w:tc>
          <w:tcPr>
            <w:tcW w:w="2409" w:type="dxa"/>
            <w:shd w:val="clear" w:color="auto" w:fill="auto"/>
          </w:tcPr>
          <w:p w:rsidR="00BE03B6" w:rsidRDefault="00BE03B6"/>
        </w:tc>
      </w:tr>
      <w:tr w:rsidR="00BE03B6">
        <w:tc>
          <w:tcPr>
            <w:tcW w:w="2067" w:type="dxa"/>
            <w:shd w:val="clear" w:color="auto" w:fill="auto"/>
          </w:tcPr>
          <w:p w:rsidR="00BE03B6" w:rsidRDefault="00BE03B6">
            <w:pPr>
              <w:rPr>
                <w:i/>
              </w:rPr>
            </w:pPr>
          </w:p>
        </w:tc>
        <w:tc>
          <w:tcPr>
            <w:tcW w:w="2611" w:type="dxa"/>
            <w:shd w:val="clear" w:color="auto" w:fill="auto"/>
          </w:tcPr>
          <w:p w:rsidR="00BE03B6" w:rsidRDefault="00BE03B6">
            <w:pPr>
              <w:rPr>
                <w:i/>
              </w:rPr>
            </w:pPr>
          </w:p>
        </w:tc>
        <w:tc>
          <w:tcPr>
            <w:tcW w:w="1985" w:type="dxa"/>
            <w:shd w:val="clear" w:color="auto" w:fill="auto"/>
          </w:tcPr>
          <w:p w:rsidR="00BE03B6" w:rsidRDefault="00BE03B6">
            <w:pPr>
              <w:rPr>
                <w:i/>
              </w:rPr>
            </w:pPr>
          </w:p>
        </w:tc>
        <w:tc>
          <w:tcPr>
            <w:tcW w:w="2409" w:type="dxa"/>
            <w:shd w:val="clear" w:color="auto" w:fill="auto"/>
          </w:tcPr>
          <w:p w:rsidR="00BE03B6" w:rsidRDefault="00BE03B6"/>
        </w:tc>
      </w:tr>
    </w:tbl>
    <w:p w:rsidR="00BE03B6" w:rsidRDefault="00AB3A23">
      <w:pPr>
        <w:ind w:firstLineChars="100" w:firstLine="240"/>
      </w:pPr>
      <w:r>
        <w:rPr>
          <w:rFonts w:hint="eastAsia"/>
        </w:rPr>
        <w:t>表を追加して全ての利用者分を記載すること。</w:t>
      </w:r>
    </w:p>
    <w:p w:rsidR="00BE03B6" w:rsidRDefault="00AB3A23">
      <w:r>
        <w:rPr>
          <w:rFonts w:hint="eastAsia"/>
        </w:rPr>
        <w:t xml:space="preserve">　所属機関が複数ある場合は、すべての所属機関及び所属する機関における職名又は立場を記載すること。</w:t>
      </w:r>
    </w:p>
    <w:p w:rsidR="0027623E" w:rsidRDefault="0027623E"/>
    <w:p w:rsidR="00BE03B6" w:rsidRDefault="00AB3A23">
      <w:r>
        <w:rPr>
          <w:rFonts w:hint="eastAsia"/>
        </w:rPr>
        <w:t xml:space="preserve">３　利用する情報の範囲　</w:t>
      </w:r>
    </w:p>
    <w:p w:rsidR="00BE03B6" w:rsidRDefault="00AB3A23">
      <w:pPr>
        <w:ind w:firstLineChars="150" w:firstLine="360"/>
        <w:rPr>
          <w:u w:val="single"/>
        </w:rPr>
      </w:pPr>
      <w:r>
        <w:rPr>
          <w:rFonts w:hint="eastAsia"/>
        </w:rPr>
        <w:t xml:space="preserve">  診断年次　</w:t>
      </w:r>
      <w:r w:rsidRPr="0089563E">
        <w:rPr>
          <w:rFonts w:hint="eastAsia"/>
          <w:u w:val="single"/>
        </w:rPr>
        <w:t xml:space="preserve">　　</w:t>
      </w:r>
      <w:r w:rsidR="0089563E" w:rsidRPr="0089563E">
        <w:rPr>
          <w:rFonts w:hint="eastAsia"/>
          <w:u w:val="single"/>
        </w:rPr>
        <w:t xml:space="preserve">　　　　</w:t>
      </w:r>
    </w:p>
    <w:p w:rsidR="00847D09" w:rsidRDefault="00847D09">
      <w:pPr>
        <w:ind w:firstLineChars="150" w:firstLine="360"/>
      </w:pPr>
    </w:p>
    <w:p w:rsidR="0027623E" w:rsidRDefault="0027623E">
      <w:pPr>
        <w:ind w:firstLineChars="150" w:firstLine="360"/>
      </w:pPr>
    </w:p>
    <w:p w:rsidR="00BE03B6" w:rsidRDefault="00AB3A23">
      <w:r>
        <w:rPr>
          <w:rFonts w:hint="eastAsia"/>
        </w:rPr>
        <w:lastRenderedPageBreak/>
        <w:t>４　調査研究方法（院内がん登録のための場合は省略可）</w:t>
      </w:r>
    </w:p>
    <w:p w:rsidR="00BE03B6" w:rsidRDefault="00AB3A23">
      <w:pPr>
        <w:ind w:leftChars="200" w:left="480" w:firstLineChars="100" w:firstLine="240"/>
        <w:jc w:val="left"/>
      </w:pPr>
      <w:r>
        <w:rPr>
          <w:rFonts w:hint="eastAsia"/>
        </w:rPr>
        <w:t xml:space="preserve">利用目的ががんに係る調査研究である場合は、 具体的に調査研究方法を記載すること。　　　　</w:t>
      </w:r>
    </w:p>
    <w:p w:rsidR="00BE03B6" w:rsidRDefault="009355C7">
      <w:pPr>
        <w:ind w:firstLineChars="945" w:firstLine="2268"/>
        <w:jc w:val="left"/>
      </w:pPr>
      <w:sdt>
        <w:sdtPr>
          <w:rPr>
            <w:rFonts w:hint="eastAsia"/>
          </w:rPr>
          <w:id w:val="1412433158"/>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添付：　集計表の様式案等　</w:t>
      </w:r>
    </w:p>
    <w:p w:rsidR="00BE03B6" w:rsidRDefault="00BE03B6">
      <w:pPr>
        <w:ind w:left="480" w:hangingChars="200" w:hanging="480"/>
        <w:jc w:val="left"/>
      </w:pPr>
    </w:p>
    <w:p w:rsidR="00BE03B6" w:rsidRDefault="00AB3A23">
      <w:pPr>
        <w:ind w:leftChars="100" w:left="720" w:hangingChars="200" w:hanging="480"/>
        <w:jc w:val="left"/>
      </w:pPr>
      <w:r>
        <w:rPr>
          <w:rFonts w:hint="eastAsia"/>
        </w:rPr>
        <w:t>※１　集計表の作成を目的とする調査研究の場合、作成しようとしている集計表の様式案を添付する。</w:t>
      </w:r>
    </w:p>
    <w:p w:rsidR="00BE03B6" w:rsidRDefault="00BE03B6">
      <w:pPr>
        <w:ind w:left="480" w:hangingChars="200" w:hanging="480"/>
        <w:jc w:val="left"/>
      </w:pPr>
    </w:p>
    <w:p w:rsidR="00BE03B6" w:rsidRDefault="00AB3A23">
      <w:pPr>
        <w:ind w:leftChars="100" w:left="720" w:hangingChars="200" w:hanging="480"/>
        <w:jc w:val="left"/>
      </w:pPr>
      <w:r>
        <w:rPr>
          <w:rFonts w:hint="eastAsia"/>
        </w:rPr>
        <w:t>※２　統計分析を目的とする調査研究の場合、実施を予定している統計分析手法を具体的に記述する。</w:t>
      </w:r>
    </w:p>
    <w:p w:rsidR="0027623E" w:rsidRDefault="0027623E"/>
    <w:p w:rsidR="00BE03B6" w:rsidRDefault="00AB3A23">
      <w:r>
        <w:rPr>
          <w:rFonts w:hint="eastAsia"/>
        </w:rPr>
        <w:t>５　利用期間</w:t>
      </w:r>
    </w:p>
    <w:p w:rsidR="00BE03B6" w:rsidRDefault="00AB3A23">
      <w:r>
        <w:rPr>
          <w:rFonts w:hint="eastAsia"/>
          <w:i/>
        </w:rPr>
        <w:t xml:space="preserve">　　</w:t>
      </w:r>
      <w:r w:rsidR="00664219">
        <w:rPr>
          <w:rFonts w:hint="eastAsia"/>
        </w:rPr>
        <w:t xml:space="preserve">　必要な限度の利用期間を記載すること</w:t>
      </w:r>
    </w:p>
    <w:p w:rsidR="00B95CF3" w:rsidRPr="0089563E" w:rsidRDefault="00B95CF3" w:rsidP="00B95CF3">
      <w:pPr>
        <w:ind w:firstLineChars="300" w:firstLine="720"/>
        <w:rPr>
          <w:u w:val="single"/>
        </w:rPr>
      </w:pPr>
      <w:r w:rsidRPr="0089563E">
        <w:rPr>
          <w:rFonts w:hint="eastAsia"/>
          <w:u w:val="single"/>
        </w:rPr>
        <w:t xml:space="preserve">　　　　　　　　　　　　　　　　　　　　　　　　　　　　　　　　　　　</w:t>
      </w:r>
    </w:p>
    <w:p w:rsidR="0027623E" w:rsidRDefault="0027623E"/>
    <w:p w:rsidR="00BE03B6" w:rsidRDefault="00AB3A23">
      <w:pPr>
        <w:rPr>
          <w:i/>
        </w:rPr>
      </w:pPr>
      <w:r>
        <w:rPr>
          <w:rStyle w:val="20"/>
          <w:rFonts w:ascii="ＭＳ 明朝" w:eastAsia="ＭＳ 明朝" w:hAnsi="ＭＳ 明朝" w:hint="eastAsia"/>
        </w:rPr>
        <w:t xml:space="preserve">６　</w:t>
      </w:r>
      <w:r>
        <w:rPr>
          <w:rFonts w:hint="eastAsia"/>
        </w:rPr>
        <w:t>利用場所、利用する環境、保管場所及び管理方法</w:t>
      </w:r>
    </w:p>
    <w:p w:rsidR="00BE03B6" w:rsidRDefault="00AB3A23">
      <w:pPr>
        <w:ind w:firstLineChars="300" w:firstLine="720"/>
      </w:pPr>
      <w:r>
        <w:rPr>
          <w:rFonts w:hint="eastAsia"/>
        </w:rPr>
        <w:t>利用者の安全管理措置に基づき、具体的に記載すること。</w:t>
      </w:r>
    </w:p>
    <w:p w:rsidR="00BE03B6" w:rsidRDefault="00BE03B6">
      <w:pPr>
        <w:ind w:leftChars="100" w:left="240"/>
      </w:pPr>
    </w:p>
    <w:p w:rsidR="00BE03B6" w:rsidRDefault="00AB3A23">
      <w:pPr>
        <w:ind w:firstLineChars="50" w:firstLine="120"/>
      </w:pPr>
      <w:r>
        <w:rPr>
          <w:rFonts w:hint="eastAsia"/>
        </w:rPr>
        <w:t>(1)　情報の利用場所</w:t>
      </w:r>
    </w:p>
    <w:p w:rsidR="00BE03B6" w:rsidRDefault="00AB3A23">
      <w:r>
        <w:rPr>
          <w:rFonts w:hint="eastAsia"/>
        </w:rPr>
        <w:t xml:space="preserve">　　　 利用場所が複数ある場合は、すべて記載すること。</w:t>
      </w:r>
    </w:p>
    <w:p w:rsidR="00BE03B6" w:rsidRPr="00B95CF3" w:rsidRDefault="00B95CF3">
      <w:pPr>
        <w:ind w:leftChars="100" w:left="240"/>
        <w:rPr>
          <w:u w:val="single"/>
        </w:rPr>
      </w:pPr>
      <w:r>
        <w:rPr>
          <w:rFonts w:hint="eastAsia"/>
        </w:rPr>
        <w:t xml:space="preserve">　　　</w:t>
      </w:r>
      <w:r w:rsidRPr="00B95CF3">
        <w:rPr>
          <w:rFonts w:hint="eastAsia"/>
          <w:u w:val="single"/>
        </w:rPr>
        <w:t xml:space="preserve">　　　　　　　　　　　　　　　　　　　　　　　　　</w:t>
      </w:r>
      <w:r w:rsidR="00CE2729">
        <w:rPr>
          <w:rFonts w:hint="eastAsia"/>
          <w:u w:val="single"/>
        </w:rPr>
        <w:t xml:space="preserve">　　</w:t>
      </w:r>
      <w:r w:rsidRPr="00B95CF3">
        <w:rPr>
          <w:rFonts w:hint="eastAsia"/>
          <w:u w:val="single"/>
        </w:rPr>
        <w:t xml:space="preserve">　　　　　　　</w:t>
      </w:r>
    </w:p>
    <w:p w:rsidR="00B95CF3" w:rsidRDefault="00B95CF3">
      <w:pPr>
        <w:ind w:leftChars="100" w:left="240"/>
      </w:pPr>
    </w:p>
    <w:p w:rsidR="00BE03B6" w:rsidRDefault="00AB3A23">
      <w:pPr>
        <w:ind w:firstLineChars="50" w:firstLine="120"/>
      </w:pPr>
      <w:r>
        <w:rPr>
          <w:rFonts w:hint="eastAsia"/>
        </w:rPr>
        <w:t>(2)　情報の利用場所の組織的、物理的及び技術的安全管理措置状況について</w:t>
      </w:r>
    </w:p>
    <w:p w:rsidR="00BE03B6" w:rsidRDefault="00AB3A23">
      <w:pPr>
        <w:ind w:firstLineChars="100" w:firstLine="240"/>
      </w:pPr>
      <w:r>
        <w:rPr>
          <w:rFonts w:hint="eastAsia"/>
        </w:rPr>
        <w:t>（組織的）</w:t>
      </w:r>
    </w:p>
    <w:p w:rsidR="00BE03B6" w:rsidRDefault="009355C7">
      <w:pPr>
        <w:ind w:leftChars="118" w:left="566" w:hangingChars="118" w:hanging="283"/>
      </w:pPr>
      <w:sdt>
        <w:sdtPr>
          <w:rPr>
            <w:rFonts w:hint="eastAsia"/>
          </w:rPr>
          <w:id w:val="-388419491"/>
          <w14:checkbox>
            <w14:checked w14:val="0"/>
            <w14:checkedState w14:val="2611" w14:font="ＭＳ Ｐゴシック"/>
            <w14:uncheckedState w14:val="2610" w14:font="ＭＳ ゴシック"/>
          </w14:checkbox>
        </w:sdtPr>
        <w:sdtEndPr>
          <w:rPr>
            <w:rFonts w:hint="default"/>
          </w:rPr>
        </w:sdtEndPr>
        <w:sdtContent>
          <w:r w:rsidR="00AB3A23">
            <w:rPr>
              <w:rFonts w:ascii="ＭＳ ゴシック" w:eastAsia="ＭＳ ゴシック" w:hAnsi="ＭＳ ゴシック" w:hint="eastAsia"/>
            </w:rPr>
            <w:t>☐</w:t>
          </w:r>
        </w:sdtContent>
      </w:sdt>
      <w:r w:rsidR="00AB3A23">
        <w:rPr>
          <w:rFonts w:hint="eastAsia"/>
        </w:rPr>
        <w:t xml:space="preserve">　統括利用責任者は、個人情報の漏洩等の事故発生時の対応手順を整備している。</w:t>
      </w:r>
    </w:p>
    <w:tbl>
      <w:tblPr>
        <w:tblStyle w:val="af2"/>
        <w:tblW w:w="8363" w:type="dxa"/>
        <w:tblInd w:w="534" w:type="dxa"/>
        <w:tblLayout w:type="fixed"/>
        <w:tblLook w:val="04A0" w:firstRow="1" w:lastRow="0" w:firstColumn="1" w:lastColumn="0" w:noHBand="0" w:noVBand="1"/>
      </w:tblPr>
      <w:tblGrid>
        <w:gridCol w:w="8363"/>
      </w:tblGrid>
      <w:tr w:rsidR="00BE03B6">
        <w:tc>
          <w:tcPr>
            <w:tcW w:w="8363" w:type="dxa"/>
          </w:tcPr>
          <w:p w:rsidR="00BE03B6" w:rsidRDefault="00AB3A23">
            <w:r>
              <w:rPr>
                <w:rFonts w:hint="eastAsia"/>
              </w:rPr>
              <w:t>（具体的に記載）</w:t>
            </w:r>
          </w:p>
          <w:p w:rsidR="00BE03B6" w:rsidRDefault="00BE03B6"/>
          <w:p w:rsidR="00BE03B6" w:rsidRDefault="00BE03B6"/>
          <w:p w:rsidR="00664219" w:rsidRDefault="00664219"/>
        </w:tc>
      </w:tr>
    </w:tbl>
    <w:p w:rsidR="00BE03B6" w:rsidRDefault="00BE03B6"/>
    <w:p w:rsidR="00BE03B6" w:rsidRDefault="00AB3A23">
      <w:pPr>
        <w:ind w:leftChars="119" w:left="567" w:hangingChars="117" w:hanging="281"/>
      </w:pPr>
      <w:r>
        <w:rPr>
          <w:rFonts w:hint="eastAsia"/>
        </w:rPr>
        <w:t>（物理的）</w:t>
      </w:r>
    </w:p>
    <w:p w:rsidR="00BE03B6" w:rsidRDefault="009355C7">
      <w:pPr>
        <w:ind w:leftChars="119" w:left="567" w:hangingChars="117" w:hanging="281"/>
      </w:pPr>
      <w:sdt>
        <w:sdtPr>
          <w:rPr>
            <w:rFonts w:hint="eastAsia"/>
          </w:rPr>
          <w:id w:val="-3766749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個人情報の利用場所及び保存区画は、他の業務から独立した部屋である。</w:t>
      </w:r>
    </w:p>
    <w:p w:rsidR="00BE03B6" w:rsidRDefault="009355C7">
      <w:pPr>
        <w:ind w:leftChars="119" w:left="567" w:hangingChars="117" w:hanging="281"/>
      </w:pPr>
      <w:sdt>
        <w:sdtPr>
          <w:rPr>
            <w:rFonts w:hint="eastAsia"/>
          </w:rPr>
          <w:id w:val="-1398279239"/>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利用責任者は、利用場所への入室を許可する者の範囲を明らかにしている。</w:t>
      </w:r>
    </w:p>
    <w:p w:rsidR="00BE03B6" w:rsidRDefault="009355C7">
      <w:pPr>
        <w:ind w:leftChars="119" w:left="567" w:hangingChars="117" w:hanging="281"/>
      </w:pPr>
      <w:sdt>
        <w:sdtPr>
          <w:rPr>
            <w:rFonts w:hint="eastAsia"/>
          </w:rPr>
          <w:id w:val="194773611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利用責任者は、利用場所の入退室時の手続きを明らかにしている。</w:t>
      </w:r>
    </w:p>
    <w:p w:rsidR="00BE03B6" w:rsidRDefault="009355C7">
      <w:pPr>
        <w:ind w:leftChars="119" w:left="567" w:hangingChars="117" w:hanging="281"/>
      </w:pPr>
      <w:sdt>
        <w:sdtPr>
          <w:rPr>
            <w:rFonts w:hint="eastAsia"/>
          </w:rPr>
          <w:id w:val="-562945522"/>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機器類（ﾌﾟﾘﾝﾀ、ｺﾋﾟｰ機、ｼｭﾚｯﾀﾞなど）は、他の業務と共用せず、利用場所内</w:t>
      </w:r>
      <w:r w:rsidR="00AB3A23">
        <w:rPr>
          <w:rFonts w:hint="eastAsia"/>
        </w:rPr>
        <w:lastRenderedPageBreak/>
        <w:t>に設置している。</w:t>
      </w:r>
    </w:p>
    <w:p w:rsidR="00BE03B6" w:rsidRDefault="009355C7">
      <w:pPr>
        <w:ind w:leftChars="119" w:left="1056" w:hangingChars="321" w:hanging="770"/>
      </w:pPr>
      <w:sdt>
        <w:sdtPr>
          <w:rPr>
            <w:rFonts w:hint="eastAsia"/>
          </w:rPr>
          <w:id w:val="-845934217"/>
          <w14:checkbox>
            <w14:checked w14:val="0"/>
            <w14:checkedState w14:val="2611" w14:font="ＭＳ Ｐゴシック"/>
            <w14:uncheckedState w14:val="2610" w14:font="ＭＳ ゴシック"/>
          </w14:checkbox>
        </w:sdtPr>
        <w:sdtEndPr>
          <w:rPr>
            <w:rFonts w:hint="default"/>
          </w:rPr>
        </w:sdtEndPr>
        <w:sdtContent>
          <w:r w:rsidR="00AB3A23">
            <w:rPr>
              <w:rFonts w:ascii="ＭＳ ゴシック" w:eastAsia="ＭＳ ゴシック" w:hAnsi="ＭＳ ゴシック" w:hint="eastAsia"/>
            </w:rPr>
            <w:t>☐</w:t>
          </w:r>
        </w:sdtContent>
      </w:sdt>
      <w:r w:rsidR="00AB3A23">
        <w:rPr>
          <w:rFonts w:hint="eastAsia"/>
        </w:rPr>
        <w:t xml:space="preserve">　個人情報の保存区画の施錠は、前室と利用場所等、二重にしている。　</w:t>
      </w:r>
    </w:p>
    <w:tbl>
      <w:tblPr>
        <w:tblStyle w:val="af2"/>
        <w:tblW w:w="8363" w:type="dxa"/>
        <w:tblInd w:w="534" w:type="dxa"/>
        <w:tblLayout w:type="fixed"/>
        <w:tblLook w:val="04A0" w:firstRow="1" w:lastRow="0" w:firstColumn="1" w:lastColumn="0" w:noHBand="0" w:noVBand="1"/>
      </w:tblPr>
      <w:tblGrid>
        <w:gridCol w:w="8363"/>
      </w:tblGrid>
      <w:tr w:rsidR="00BE03B6">
        <w:tc>
          <w:tcPr>
            <w:tcW w:w="8363" w:type="dxa"/>
          </w:tcPr>
          <w:p w:rsidR="00BE03B6" w:rsidRDefault="00AB3A23">
            <w:pPr>
              <w:ind w:leftChars="50" w:left="120"/>
            </w:pPr>
            <w:r>
              <w:rPr>
                <w:rFonts w:hint="eastAsia"/>
              </w:rPr>
              <w:t>（具体的に記載）</w:t>
            </w:r>
          </w:p>
          <w:p w:rsidR="00BE03B6" w:rsidRDefault="00BE03B6"/>
          <w:p w:rsidR="00BE03B6" w:rsidRDefault="00BE03B6"/>
          <w:p w:rsidR="00BE03B6" w:rsidRDefault="00BE03B6"/>
        </w:tc>
      </w:tr>
    </w:tbl>
    <w:p w:rsidR="00BE03B6" w:rsidRDefault="00BE03B6">
      <w:pPr>
        <w:ind w:leftChars="100" w:left="240"/>
      </w:pPr>
    </w:p>
    <w:p w:rsidR="00BE03B6" w:rsidRDefault="00AB3A23">
      <w:pPr>
        <w:ind w:firstLineChars="50" w:firstLine="120"/>
      </w:pPr>
      <w:r>
        <w:rPr>
          <w:rFonts w:hint="eastAsia"/>
        </w:rPr>
        <w:t>(3)　情報の利用時の電子計算機等の物理的及び技術的安全管理措置状況について</w:t>
      </w:r>
    </w:p>
    <w:p w:rsidR="00BE03B6" w:rsidRDefault="00AB3A23">
      <w:pPr>
        <w:ind w:firstLineChars="50" w:firstLine="120"/>
      </w:pPr>
      <w:r>
        <w:rPr>
          <w:rFonts w:hint="eastAsia"/>
        </w:rPr>
        <w:t>（技術的）</w:t>
      </w:r>
    </w:p>
    <w:p w:rsidR="00BE03B6" w:rsidRDefault="009355C7">
      <w:pPr>
        <w:ind w:leftChars="118" w:left="566" w:hangingChars="118" w:hanging="283"/>
      </w:pPr>
      <w:sdt>
        <w:sdtPr>
          <w:rPr>
            <w:rFonts w:hint="eastAsia"/>
          </w:rPr>
          <w:id w:val="125848277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システム管理者によって管理されている不正侵入検知・防御システム及びウイルス対策機能のあるルータで接続されたネットワーク環境を構築している。</w:t>
      </w:r>
    </w:p>
    <w:p w:rsidR="00BE03B6" w:rsidRDefault="009355C7">
      <w:pPr>
        <w:ind w:leftChars="118" w:left="566" w:hangingChars="118" w:hanging="283"/>
      </w:pPr>
      <w:sdt>
        <w:sdtPr>
          <w:rPr>
            <w:rFonts w:hint="eastAsia"/>
          </w:rPr>
          <w:id w:val="1748772237"/>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情報を取り扱うPC及びサーバは、ﾛｸﾞｲﾝﾊﾟｽﾜｰﾄﾞの設定を行っている。</w:t>
      </w:r>
    </w:p>
    <w:p w:rsidR="00BE03B6" w:rsidRDefault="009355C7">
      <w:pPr>
        <w:ind w:leftChars="118" w:left="566" w:hangingChars="118" w:hanging="283"/>
      </w:pPr>
      <w:sdt>
        <w:sdtPr>
          <w:rPr>
            <w:rFonts w:hint="eastAsia"/>
          </w:rPr>
          <w:id w:val="-274799778"/>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ﾛｸﾞｲﾝﾊﾟｽﾜｰﾄﾞを８桁以上に設定し、第三者が容易に推測できるものは避けている。</w:t>
      </w:r>
    </w:p>
    <w:p w:rsidR="00BE03B6" w:rsidRDefault="009355C7">
      <w:pPr>
        <w:ind w:leftChars="118" w:left="566" w:hangingChars="118" w:hanging="283"/>
      </w:pPr>
      <w:sdt>
        <w:sdtPr>
          <w:rPr>
            <w:rFonts w:hint="eastAsia"/>
          </w:rPr>
          <w:id w:val="55669477"/>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ﾛｸﾞｲﾝﾊﾟｽﾜｰﾄﾞを定期的に変更し、以前設定し</w:t>
      </w:r>
      <w:bookmarkStart w:id="0" w:name="_GoBack"/>
      <w:bookmarkEnd w:id="0"/>
      <w:r w:rsidR="00AB3A23">
        <w:rPr>
          <w:rFonts w:hint="eastAsia"/>
        </w:rPr>
        <w:t>たものの使い回しは避けている。</w:t>
      </w:r>
    </w:p>
    <w:p w:rsidR="00BE03B6" w:rsidRDefault="009355C7">
      <w:pPr>
        <w:ind w:leftChars="118" w:left="566" w:hangingChars="118" w:hanging="283"/>
      </w:pPr>
      <w:sdt>
        <w:sdtPr>
          <w:rPr>
            <w:rFonts w:hint="eastAsia"/>
          </w:rPr>
          <w:id w:val="120505352"/>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ﾛｸﾞｲﾝﾊﾟｽﾜｰﾄﾞを第三者の目につくところにメモしたり、貼付したりしていない。</w:t>
      </w:r>
    </w:p>
    <w:p w:rsidR="00BE03B6" w:rsidRPr="009355C7" w:rsidRDefault="009355C7">
      <w:pPr>
        <w:ind w:leftChars="118" w:left="566" w:hangingChars="118" w:hanging="283"/>
      </w:pPr>
      <w:sdt>
        <w:sdtPr>
          <w:rPr>
            <w:rFonts w:hint="eastAsia"/>
          </w:rPr>
          <w:id w:val="-1046910930"/>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w:t>
      </w:r>
      <w:r w:rsidR="00AB3A23" w:rsidRPr="009355C7">
        <w:rPr>
          <w:rFonts w:hint="eastAsia"/>
        </w:rPr>
        <w:t>電子媒体（USBメモリ、CD-Rなど）を、情報を取り扱うPC等に接続する場合は、ウイルス等の不正なソフトウェアの混入がないか、最新のウイルス定義パターンファイルを用いて確認している。</w:t>
      </w:r>
    </w:p>
    <w:p w:rsidR="00BE03B6" w:rsidRDefault="009355C7">
      <w:pPr>
        <w:ind w:leftChars="118" w:left="566" w:hangingChars="118" w:hanging="283"/>
      </w:pPr>
      <w:sdt>
        <w:sdtPr>
          <w:rPr>
            <w:rFonts w:hint="eastAsia"/>
          </w:rPr>
          <w:id w:val="-79860738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情報を取り扱うPC等は、安全管理上の脅威（盗難、破壊、破損）、環境上の脅威（漏水、火災、停電）からの保護にも配慮している。</w:t>
      </w:r>
    </w:p>
    <w:p w:rsidR="00BE03B6" w:rsidRDefault="009355C7">
      <w:pPr>
        <w:ind w:leftChars="118" w:left="566" w:hangingChars="118" w:hanging="283"/>
      </w:pPr>
      <w:sdt>
        <w:sdtPr>
          <w:rPr>
            <w:rFonts w:hint="eastAsia"/>
          </w:rPr>
          <w:id w:val="186487395"/>
          <w14:checkbox>
            <w14:checked w14:val="0"/>
            <w14:checkedState w14:val="2611" w14:font="ＭＳ Ｐゴシック"/>
            <w14:uncheckedState w14:val="2610" w14:font="ＭＳ ゴシック"/>
          </w14:checkbox>
        </w:sdtPr>
        <w:sdtEndPr>
          <w:rPr>
            <w:rFonts w:hint="default"/>
          </w:rPr>
        </w:sdtEndPr>
        <w:sdtContent>
          <w:r w:rsidR="00AB3A23">
            <w:rPr>
              <w:rFonts w:ascii="ＭＳ ゴシック" w:eastAsia="ＭＳ ゴシック" w:hAnsi="ＭＳ ゴシック" w:hint="eastAsia"/>
            </w:rPr>
            <w:t>☐</w:t>
          </w:r>
        </w:sdtContent>
      </w:sdt>
      <w:r w:rsidR="00AB3A23">
        <w:rPr>
          <w:rFonts w:hint="eastAsia"/>
        </w:rPr>
        <w:t xml:space="preserve">　個人情報を取り扱うPC等は、スタンドアロン又は物理的若しくは論理的に外部ネットワークから独立した有線の環境である。</w:t>
      </w:r>
    </w:p>
    <w:p w:rsidR="00BE03B6" w:rsidRDefault="009355C7">
      <w:pPr>
        <w:ind w:leftChars="118" w:left="566" w:hangingChars="118" w:hanging="283"/>
      </w:pPr>
      <w:sdt>
        <w:sdtPr>
          <w:rPr>
            <w:rFonts w:hint="eastAsia"/>
          </w:rPr>
          <w:id w:val="1282992442"/>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個人情報を取り扱うPC及びサーバは、生体計測＋ID・パスワード等の2要素認証としている。</w:t>
      </w:r>
    </w:p>
    <w:p w:rsidR="00BE03B6" w:rsidRDefault="009355C7">
      <w:pPr>
        <w:ind w:leftChars="118" w:left="566" w:hangingChars="118" w:hanging="283"/>
      </w:pPr>
      <w:sdt>
        <w:sdtPr>
          <w:rPr>
            <w:rFonts w:hint="eastAsia"/>
          </w:rPr>
          <w:id w:val="-126738351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情報を取り扱うPC及びサーバにチェーン固定等の盗難防止策を講じている。</w:t>
      </w:r>
    </w:p>
    <w:tbl>
      <w:tblPr>
        <w:tblStyle w:val="af2"/>
        <w:tblW w:w="8363" w:type="dxa"/>
        <w:tblInd w:w="534" w:type="dxa"/>
        <w:tblLayout w:type="fixed"/>
        <w:tblLook w:val="04A0" w:firstRow="1" w:lastRow="0" w:firstColumn="1" w:lastColumn="0" w:noHBand="0" w:noVBand="1"/>
      </w:tblPr>
      <w:tblGrid>
        <w:gridCol w:w="8363"/>
      </w:tblGrid>
      <w:tr w:rsidR="00BE03B6">
        <w:tc>
          <w:tcPr>
            <w:tcW w:w="8363" w:type="dxa"/>
          </w:tcPr>
          <w:p w:rsidR="00BE03B6" w:rsidRDefault="00AB3A23">
            <w:r>
              <w:rPr>
                <w:rFonts w:hint="eastAsia"/>
              </w:rPr>
              <w:t>（具体的に記載）</w:t>
            </w:r>
          </w:p>
          <w:p w:rsidR="00BE03B6" w:rsidRDefault="00BE03B6"/>
          <w:p w:rsidR="00AB3A23" w:rsidRDefault="00AB3A23"/>
        </w:tc>
      </w:tr>
    </w:tbl>
    <w:p w:rsidR="00BE03B6" w:rsidRDefault="00BE03B6">
      <w:pPr>
        <w:ind w:firstLineChars="300" w:firstLine="720"/>
      </w:pPr>
    </w:p>
    <w:p w:rsidR="00BE03B6" w:rsidRDefault="00AB3A23">
      <w:pPr>
        <w:ind w:leftChars="50" w:left="360" w:hangingChars="100" w:hanging="240"/>
      </w:pPr>
      <w:r>
        <w:rPr>
          <w:rFonts w:hint="eastAsia"/>
        </w:rPr>
        <w:t>(4)　情報、中間生成物及び成果物を保存する媒体の種類及びその保管場所並びに保管場所の組織的、物理的及び技術的安全管理措置状況について</w:t>
      </w:r>
    </w:p>
    <w:p w:rsidR="00BE03B6" w:rsidRDefault="00AB3A23">
      <w:pPr>
        <w:ind w:firstLineChars="50" w:firstLine="120"/>
      </w:pPr>
      <w:r>
        <w:rPr>
          <w:rFonts w:hint="eastAsia"/>
        </w:rPr>
        <w:t>（物理的）</w:t>
      </w:r>
    </w:p>
    <w:p w:rsidR="00BE03B6" w:rsidRDefault="009355C7">
      <w:pPr>
        <w:ind w:leftChars="119" w:left="567" w:hangingChars="117" w:hanging="281"/>
      </w:pPr>
      <w:sdt>
        <w:sdtPr>
          <w:rPr>
            <w:rFonts w:hint="eastAsia"/>
          </w:rPr>
          <w:id w:val="458540096"/>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情報を含む電子媒体及び紙媒体を保管する鍵付きキャビネット等を整備している。</w:t>
      </w:r>
    </w:p>
    <w:p w:rsidR="00BE03B6" w:rsidRDefault="009355C7">
      <w:pPr>
        <w:ind w:leftChars="119" w:left="567" w:hangingChars="117" w:hanging="281"/>
      </w:pPr>
      <w:sdt>
        <w:sdtPr>
          <w:rPr>
            <w:rFonts w:hint="eastAsia"/>
          </w:rPr>
          <w:id w:val="996307925"/>
          <w14:checkbox>
            <w14:checked w14:val="0"/>
            <w14:checkedState w14:val="2611" w14:font="ＭＳ Ｐゴシック"/>
            <w14:uncheckedState w14:val="2610" w14:font="ＭＳ ゴシック"/>
          </w14:checkbox>
        </w:sdtPr>
        <w:sdtEndPr>
          <w:rPr>
            <w:rFonts w:hint="default"/>
          </w:rPr>
        </w:sdtEndPr>
        <w:sdtContent>
          <w:r w:rsidR="00AB3A23">
            <w:rPr>
              <w:rFonts w:hint="eastAsia"/>
            </w:rPr>
            <w:t>☐</w:t>
          </w:r>
        </w:sdtContent>
      </w:sdt>
      <w:r w:rsidR="00AB3A23">
        <w:rPr>
          <w:rFonts w:hint="eastAsia"/>
        </w:rPr>
        <w:t xml:space="preserve">　情報を保存するロッカー、キャビネットは、施錠可能な利用場所に設置している。</w:t>
      </w:r>
    </w:p>
    <w:tbl>
      <w:tblPr>
        <w:tblStyle w:val="af2"/>
        <w:tblW w:w="8363" w:type="dxa"/>
        <w:tblInd w:w="534" w:type="dxa"/>
        <w:tblLayout w:type="fixed"/>
        <w:tblLook w:val="04A0" w:firstRow="1" w:lastRow="0" w:firstColumn="1" w:lastColumn="0" w:noHBand="0" w:noVBand="1"/>
      </w:tblPr>
      <w:tblGrid>
        <w:gridCol w:w="8363"/>
      </w:tblGrid>
      <w:tr w:rsidR="00BE03B6">
        <w:tc>
          <w:tcPr>
            <w:tcW w:w="8363" w:type="dxa"/>
          </w:tcPr>
          <w:p w:rsidR="00BE03B6" w:rsidRDefault="00AB3A23">
            <w:r>
              <w:rPr>
                <w:rFonts w:hint="eastAsia"/>
              </w:rPr>
              <w:t>（具体的に記載）</w:t>
            </w:r>
          </w:p>
          <w:p w:rsidR="00BE03B6" w:rsidRDefault="00BE03B6"/>
          <w:p w:rsidR="00BE03B6" w:rsidRDefault="00BE03B6"/>
          <w:p w:rsidR="00BE03B6" w:rsidRDefault="00BE03B6"/>
        </w:tc>
      </w:tr>
    </w:tbl>
    <w:p w:rsidR="00BE03B6" w:rsidRDefault="00BE03B6"/>
    <w:p w:rsidR="00BE03B6" w:rsidRDefault="00BE03B6"/>
    <w:p w:rsidR="00BE03B6" w:rsidRDefault="00AB3A23">
      <w:r>
        <w:rPr>
          <w:rFonts w:hint="eastAsia"/>
        </w:rPr>
        <w:t>７　調査研究成果の公表方法及び公表予定時期</w:t>
      </w:r>
    </w:p>
    <w:p w:rsidR="00BE03B6" w:rsidRPr="00AB3A23" w:rsidRDefault="00AB3A23">
      <w:pPr>
        <w:rPr>
          <w:u w:val="single"/>
        </w:rPr>
      </w:pPr>
      <w:r>
        <w:rPr>
          <w:rFonts w:hint="eastAsia"/>
        </w:rPr>
        <w:t xml:space="preserve">　　</w:t>
      </w:r>
      <w:r w:rsidRPr="00AB3A23">
        <w:rPr>
          <w:rFonts w:hint="eastAsia"/>
          <w:u w:val="single"/>
        </w:rPr>
        <w:t xml:space="preserve">　　　　　　　　　　　　　　　　　　　　　　　　　　　　　　　　　　　</w:t>
      </w:r>
    </w:p>
    <w:p w:rsidR="00BE03B6" w:rsidRDefault="00BE03B6"/>
    <w:p w:rsidR="0027623E" w:rsidRDefault="0027623E"/>
    <w:p w:rsidR="00BE03B6" w:rsidRDefault="00AB3A23">
      <w:r>
        <w:rPr>
          <w:rFonts w:hint="eastAsia"/>
        </w:rPr>
        <w:t>８　情報等の利用後の処置</w:t>
      </w:r>
    </w:p>
    <w:p w:rsidR="00BE03B6" w:rsidRPr="00AB3A23" w:rsidRDefault="00AB3A23">
      <w:pPr>
        <w:rPr>
          <w:u w:val="single"/>
        </w:rPr>
      </w:pPr>
      <w:r>
        <w:rPr>
          <w:rFonts w:hint="eastAsia"/>
        </w:rPr>
        <w:t xml:space="preserve">　　</w:t>
      </w:r>
      <w:r w:rsidRPr="00AB3A23">
        <w:rPr>
          <w:rFonts w:hint="eastAsia"/>
          <w:u w:val="single"/>
        </w:rPr>
        <w:t xml:space="preserve">　　　　　　　　　　　　　　　　　　　　　　　　　　　　　　　　　　　</w:t>
      </w:r>
    </w:p>
    <w:p w:rsidR="00BE03B6" w:rsidRDefault="00BE03B6"/>
    <w:p w:rsidR="0027623E" w:rsidRDefault="0027623E"/>
    <w:p w:rsidR="00BE03B6" w:rsidRDefault="00AB3A23">
      <w:r>
        <w:rPr>
          <w:rFonts w:hint="eastAsia"/>
        </w:rPr>
        <w:t>９　連絡先</w:t>
      </w:r>
    </w:p>
    <w:p w:rsidR="00BE03B6" w:rsidRDefault="00AB3A23">
      <w:r>
        <w:rPr>
          <w:rFonts w:hint="eastAsia"/>
        </w:rPr>
        <w:t xml:space="preserve">　</w:t>
      </w:r>
    </w:p>
    <w:p w:rsidR="00BE03B6" w:rsidRDefault="00AB3A23">
      <w:pPr>
        <w:rPr>
          <w:u w:val="single"/>
        </w:rPr>
      </w:pPr>
      <w:r>
        <w:rPr>
          <w:rFonts w:hint="eastAsia"/>
        </w:rPr>
        <w:t xml:space="preserve">　　</w:t>
      </w:r>
      <w:r>
        <w:rPr>
          <w:rFonts w:hint="eastAsia"/>
          <w:u w:val="single"/>
        </w:rPr>
        <w:t xml:space="preserve">担当者：　　　　　　　　　　　　　　　　　　　　　　</w:t>
      </w:r>
    </w:p>
    <w:p w:rsidR="00BE03B6" w:rsidRDefault="00AB3A23">
      <w:pPr>
        <w:rPr>
          <w:u w:val="single"/>
        </w:rPr>
      </w:pPr>
      <w:r>
        <w:rPr>
          <w:rFonts w:hint="eastAsia"/>
        </w:rPr>
        <w:t xml:space="preserve">　　</w:t>
      </w:r>
      <w:r>
        <w:rPr>
          <w:rFonts w:hint="eastAsia"/>
          <w:u w:val="single"/>
        </w:rPr>
        <w:t xml:space="preserve">担当者所属：　　　　　　　　　　　　　　　　　　　　</w:t>
      </w:r>
      <w:r>
        <w:rPr>
          <w:rFonts w:hint="eastAsia"/>
        </w:rPr>
        <w:t xml:space="preserve">　　</w:t>
      </w:r>
    </w:p>
    <w:p w:rsidR="00BE03B6" w:rsidRDefault="00AB3A23">
      <w:pPr>
        <w:rPr>
          <w:u w:val="single"/>
        </w:rPr>
      </w:pPr>
      <w:r>
        <w:rPr>
          <w:rFonts w:hint="eastAsia"/>
        </w:rPr>
        <w:t xml:space="preserve">　　</w:t>
      </w:r>
      <w:r>
        <w:rPr>
          <w:rFonts w:hint="eastAsia"/>
          <w:u w:val="single"/>
        </w:rPr>
        <w:t xml:space="preserve">電話番号：　　　　　　　　　　　　　　　　　　　　　</w:t>
      </w:r>
      <w:r>
        <w:rPr>
          <w:rFonts w:hint="eastAsia"/>
        </w:rPr>
        <w:t xml:space="preserve">　</w:t>
      </w:r>
    </w:p>
    <w:p w:rsidR="00BE03B6" w:rsidRDefault="00AB3A23">
      <w:r>
        <w:rPr>
          <w:rFonts w:hint="eastAsia"/>
        </w:rPr>
        <w:t xml:space="preserve">　　</w:t>
      </w:r>
      <w:r>
        <w:rPr>
          <w:u w:val="single"/>
        </w:rPr>
        <w:t xml:space="preserve">FAX番号：　　　　　　　　　　　　　　　　　　　　　</w:t>
      </w:r>
      <w:r>
        <w:rPr>
          <w:rFonts w:hint="eastAsia"/>
          <w:u w:val="single"/>
        </w:rPr>
        <w:t xml:space="preserve"> </w:t>
      </w:r>
      <w:r>
        <w:t xml:space="preserve">　</w:t>
      </w:r>
    </w:p>
    <w:p w:rsidR="00BE03B6" w:rsidRDefault="00AB3A23">
      <w:r>
        <w:rPr>
          <w:rFonts w:hint="eastAsia"/>
        </w:rPr>
        <w:t xml:space="preserve">　　</w:t>
      </w:r>
    </w:p>
    <w:p w:rsidR="0027623E" w:rsidRDefault="0027623E"/>
    <w:p w:rsidR="00BE03B6" w:rsidRDefault="00AB3A23">
      <w:r>
        <w:rPr>
          <w:rFonts w:hint="eastAsia"/>
        </w:rPr>
        <w:t>10 その他</w:t>
      </w:r>
    </w:p>
    <w:p w:rsidR="00BE03B6" w:rsidRDefault="00AB3A23">
      <w:pPr>
        <w:ind w:firstLineChars="200" w:firstLine="480"/>
      </w:pPr>
      <w:r>
        <w:rPr>
          <w:rFonts w:hint="eastAsia"/>
        </w:rPr>
        <w:t>必要事項があれば記載すること。</w:t>
      </w:r>
    </w:p>
    <w:p w:rsidR="00BE03B6" w:rsidRDefault="00BE03B6">
      <w:pPr>
        <w:ind w:firstLineChars="100" w:firstLine="240"/>
      </w:pPr>
    </w:p>
    <w:p w:rsidR="00BE03B6" w:rsidRDefault="00BE03B6"/>
    <w:sectPr w:rsidR="00BE03B6">
      <w:footerReference w:type="default" r:id="rId8"/>
      <w:pgSz w:w="11906" w:h="16838"/>
      <w:pgMar w:top="1418" w:right="1418" w:bottom="1418" w:left="1418" w:header="851" w:footer="34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D23" w:rsidRDefault="00AB3A23">
      <w:r>
        <w:separator/>
      </w:r>
    </w:p>
  </w:endnote>
  <w:endnote w:type="continuationSeparator" w:id="0">
    <w:p w:rsidR="00512D23" w:rsidRDefault="00AB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75074"/>
      <w:docPartObj>
        <w:docPartGallery w:val="Page Numbers (Bottom of Page)"/>
        <w:docPartUnique/>
      </w:docPartObj>
    </w:sdtPr>
    <w:sdtEndPr/>
    <w:sdtContent>
      <w:p w:rsidR="00BE03B6" w:rsidRDefault="00AB3A23">
        <w:pPr>
          <w:pStyle w:val="aa"/>
          <w:jc w:val="center"/>
        </w:pPr>
        <w:r>
          <w:rPr>
            <w:rFonts w:hint="eastAsia"/>
          </w:rPr>
          <w:fldChar w:fldCharType="begin"/>
        </w:r>
        <w:r>
          <w:rPr>
            <w:rFonts w:hint="eastAsia"/>
          </w:rPr>
          <w:instrText xml:space="preserve">PAGE  \* MERGEFORMAT </w:instrText>
        </w:r>
        <w:r>
          <w:rPr>
            <w:rFonts w:hint="eastAsia"/>
          </w:rPr>
          <w:fldChar w:fldCharType="separate"/>
        </w:r>
        <w:r w:rsidR="00664219">
          <w:rPr>
            <w:noProof/>
          </w:rPr>
          <w:t>4</w:t>
        </w:r>
        <w:r>
          <w:rPr>
            <w:rFonts w:hint="eastAsia"/>
          </w:rPr>
          <w:fldChar w:fldCharType="end"/>
        </w:r>
      </w:p>
    </w:sdtContent>
  </w:sdt>
  <w:p w:rsidR="00BE03B6" w:rsidRDefault="00BE03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D23" w:rsidRDefault="00AB3A23">
      <w:r>
        <w:separator/>
      </w:r>
    </w:p>
  </w:footnote>
  <w:footnote w:type="continuationSeparator" w:id="0">
    <w:p w:rsidR="00512D23" w:rsidRDefault="00AB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6690B6"/>
    <w:lvl w:ilvl="0" w:tplc="28AA8E2E">
      <w:start w:val="1"/>
      <w:numFmt w:val="decimal"/>
      <w:pStyle w:val="1"/>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E03B6"/>
    <w:rsid w:val="0011547C"/>
    <w:rsid w:val="001E518D"/>
    <w:rsid w:val="0027623E"/>
    <w:rsid w:val="00512D23"/>
    <w:rsid w:val="00556B1A"/>
    <w:rsid w:val="0056661B"/>
    <w:rsid w:val="00664219"/>
    <w:rsid w:val="00847D09"/>
    <w:rsid w:val="0089563E"/>
    <w:rsid w:val="009355C7"/>
    <w:rsid w:val="009A5642"/>
    <w:rsid w:val="00AB3A23"/>
    <w:rsid w:val="00B95CF3"/>
    <w:rsid w:val="00BE03B6"/>
    <w:rsid w:val="00CD5E8F"/>
    <w:rsid w:val="00CE2729"/>
    <w:rsid w:val="00EE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1C112"/>
  <w15:docId w15:val="{F7A9A867-ABF8-48B1-BE2D-32127CD6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paragraph" w:styleId="10">
    <w:name w:val="heading 1"/>
    <w:basedOn w:val="a"/>
    <w:next w:val="a"/>
    <w:link w:val="11"/>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sz w:val="24"/>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eastAsia="ＭＳ 明朝" w:hAnsi="ＭＳ 明朝"/>
      <w:sz w:val="24"/>
    </w:rPr>
  </w:style>
  <w:style w:type="paragraph" w:styleId="ac">
    <w:name w:val="Date"/>
    <w:basedOn w:val="a"/>
    <w:next w:val="a"/>
    <w:link w:val="ad"/>
  </w:style>
  <w:style w:type="character" w:customStyle="1" w:styleId="ad">
    <w:name w:val="日付 (文字)"/>
    <w:basedOn w:val="a0"/>
    <w:link w:val="ac"/>
    <w:rPr>
      <w:rFonts w:ascii="ＭＳ 明朝" w:eastAsia="ＭＳ 明朝" w:hAnsi="ＭＳ 明朝"/>
      <w:sz w:val="24"/>
    </w:rPr>
  </w:style>
  <w:style w:type="character" w:customStyle="1" w:styleId="11">
    <w:name w:val="見出し 1 (文字)"/>
    <w:basedOn w:val="a0"/>
    <w:link w:val="10"/>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customStyle="1" w:styleId="1">
    <w:name w:val="1)段落番号"/>
    <w:basedOn w:val="a"/>
    <w:link w:val="12"/>
    <w:qFormat/>
    <w:pPr>
      <w:numPr>
        <w:numId w:val="1"/>
      </w:numPr>
    </w:pPr>
    <w:rPr>
      <w:rFonts w:ascii="Century" w:hAnsi="Century"/>
    </w:rPr>
  </w:style>
  <w:style w:type="character" w:customStyle="1" w:styleId="12">
    <w:name w:val="1)段落番号 (文字)"/>
    <w:link w:val="1"/>
    <w:rPr>
      <w:rFonts w:ascii="Century" w:eastAsia="ＭＳ 明朝" w:hAnsi="Century"/>
      <w:sz w:val="24"/>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3D48-14DD-4DBF-8886-31105F82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花子</dc:creator>
  <cp:lastModifiedBy>津田　果穂</cp:lastModifiedBy>
  <cp:revision>30</cp:revision>
  <cp:lastPrinted>2024-03-12T23:44:00Z</cp:lastPrinted>
  <dcterms:created xsi:type="dcterms:W3CDTF">2018-10-31T07:18:00Z</dcterms:created>
  <dcterms:modified xsi:type="dcterms:W3CDTF">2024-03-14T10:33:00Z</dcterms:modified>
</cp:coreProperties>
</file>