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247D" w14:textId="77777777" w:rsidR="00AA2CD3" w:rsidRPr="00514FEE" w:rsidRDefault="00514FEE" w:rsidP="009274E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66142DDC" w:rsidR="00AA2CD3" w:rsidRDefault="00AA2CD3" w:rsidP="009274E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7C6FD0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77777777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77777777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77777777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6FD0">
              <w:rPr>
                <w:rFonts w:ascii="ＭＳ ゴシック" w:eastAsia="ＭＳ ゴシック" w:hAnsi="ＭＳ ゴシック" w:hint="eastAsia"/>
                <w:spacing w:val="2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7C6FD0">
              <w:rPr>
                <w:rFonts w:ascii="ＭＳ ゴシック" w:eastAsia="ＭＳ ゴシック" w:hAnsi="ＭＳ ゴシック" w:hint="eastAsia"/>
                <w:spacing w:val="-5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5371FD92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7C6FD0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0E51A74E" w:rsidR="00427840" w:rsidRPr="00514FEE" w:rsidRDefault="007C54E1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土木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6933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7C6FD0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77777777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7C6FD0">
        <w:trPr>
          <w:trHeight w:val="671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6D8C0272" w:rsidR="00D02869" w:rsidRPr="00514FEE" w:rsidRDefault="00D02869" w:rsidP="00EE06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4186E453" w14:textId="5E7F3238" w:rsidR="003B11BB" w:rsidRPr="003B11BB" w:rsidRDefault="003B11BB" w:rsidP="00A3007D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77777777" w:rsidR="003B11BB" w:rsidRPr="003B11BB" w:rsidRDefault="003B11BB" w:rsidP="00021811">
      <w:pPr>
        <w:ind w:left="281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これまでの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職務経験や専攻学科等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において培ってきた得意分野・専門分野を、次の表から選択し、チェック（□に「✓」を記入）してください。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7C6FD0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2B10AA2B" w:rsidR="003B11BB" w:rsidRPr="00DD2468" w:rsidRDefault="003B11BB" w:rsidP="00C8137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D2468">
              <w:rPr>
                <w:rFonts w:ascii="ＭＳ ゴシック" w:eastAsia="ＭＳ ゴシック" w:hAnsi="ＭＳ ゴシック" w:hint="eastAsia"/>
                <w:sz w:val="22"/>
              </w:rPr>
              <w:t>分　野　表（複数選択可。その他は（　）に内容記載）</w:t>
            </w:r>
          </w:p>
        </w:tc>
      </w:tr>
      <w:tr w:rsidR="003B11BB" w:rsidRPr="00DD2468" w14:paraId="2190D87F" w14:textId="77777777" w:rsidTr="007C6FD0">
        <w:trPr>
          <w:trHeight w:val="1669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DC142" w14:textId="3C2A1064" w:rsidR="007C54E1" w:rsidRDefault="00ED26CB" w:rsidP="00FF327C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69596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地質、土質、基礎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4353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構造、材料</w:t>
            </w:r>
            <w:r w:rsidR="00976883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19942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68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5043A4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施工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E065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58438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④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測量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FD42F4F" w14:textId="34C3B049" w:rsidR="007C6FD0" w:rsidRDefault="00ED26CB" w:rsidP="007C54E1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2267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 ⑤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水理、水文</w:t>
            </w:r>
            <w:r w:rsidR="0097688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74355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都市及び地方計画、交通</w:t>
            </w:r>
            <w:r w:rsidR="0097688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9376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河川、ダム、砂防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 　　 </w:t>
            </w:r>
          </w:p>
          <w:p w14:paraId="4DCEE3BF" w14:textId="1103CF0B" w:rsidR="00A13F99" w:rsidRPr="00A13F99" w:rsidRDefault="00ED26CB" w:rsidP="007C54E1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63971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道路、橋梁、舗装</w:t>
            </w:r>
            <w:r w:rsidR="0097688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31428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⑨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海岸、港湾、漁港</w:t>
            </w:r>
            <w:r w:rsidR="0097688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09986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A3007D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7C54E1">
              <w:rPr>
                <w:rFonts w:ascii="ＭＳ 明朝" w:eastAsia="ＭＳ 明朝" w:hAnsi="ＭＳ 明朝" w:hint="eastAsia"/>
                <w:sz w:val="22"/>
              </w:rPr>
              <w:t>環境、衛生、上下水道</w:t>
            </w:r>
          </w:p>
          <w:p w14:paraId="09FF4899" w14:textId="14A1C32E" w:rsidR="003B11BB" w:rsidRPr="00DD2468" w:rsidRDefault="00ED26CB" w:rsidP="008A23CD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8699542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A3007D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F13AF8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  <w:r w:rsidR="00613FBC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</w:tbl>
    <w:p w14:paraId="1ECCB221" w14:textId="01AABA89" w:rsidR="0055231A" w:rsidRPr="0055231A" w:rsidRDefault="003B11BB" w:rsidP="00A3007D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7C6FD0">
        <w:trPr>
          <w:trHeight w:val="3231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7D88F29D" w14:textId="5412EC6B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F37E78B" w14:textId="745859FC" w:rsidR="00A3007D" w:rsidRDefault="00A3007D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56552E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6016"/>
              </w:rPr>
              <w:t>（契約社員・アルバイト等</w:t>
            </w:r>
            <w:r w:rsidRPr="0056552E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6016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7C6FD0">
        <w:trPr>
          <w:trHeight w:val="3231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77777777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192D27B0" w14:textId="7C810A96" w:rsidR="00A3007D" w:rsidRDefault="00A3007D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56552E">
              <w:rPr>
                <w:rFonts w:ascii="ＭＳ 明朝" w:eastAsia="ＭＳ 明朝" w:hAnsi="ＭＳ 明朝" w:hint="eastAsia"/>
                <w:w w:val="76"/>
                <w:kern w:val="0"/>
                <w:sz w:val="20"/>
                <w:szCs w:val="20"/>
                <w:fitText w:val="2000" w:id="-430166015"/>
              </w:rPr>
              <w:t>（契約社員・アルバイト等</w:t>
            </w:r>
            <w:r w:rsidRPr="0056552E">
              <w:rPr>
                <w:rFonts w:ascii="ＭＳ 明朝" w:eastAsia="ＭＳ 明朝" w:hAnsi="ＭＳ 明朝" w:hint="eastAsia"/>
                <w:spacing w:val="14"/>
                <w:w w:val="76"/>
                <w:kern w:val="0"/>
                <w:sz w:val="20"/>
                <w:szCs w:val="20"/>
                <w:fitText w:val="2000" w:id="-430166015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7777777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568787BD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7C6FD0">
        <w:trPr>
          <w:trHeight w:val="5726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015C" w14:textId="77777777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7AE150" w14:textId="77777777" w:rsidR="00D90D7F" w:rsidRPr="009F649D" w:rsidRDefault="00D90D7F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7777777" w:rsidR="0055231A" w:rsidRDefault="00D90D7F" w:rsidP="00A3007D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7C6FD0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071D8398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617F00" w14:textId="421D6603" w:rsidR="00A3007D" w:rsidRPr="009F649D" w:rsidRDefault="00A3007D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7C6FD0">
      <w:footerReference w:type="default" r:id="rId8"/>
      <w:pgSz w:w="11906" w:h="16838" w:code="9"/>
      <w:pgMar w:top="851" w:right="1418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C20C" w14:textId="77777777" w:rsidR="00ED26CB" w:rsidRDefault="00ED26CB" w:rsidP="00F63CEB">
      <w:r>
        <w:separator/>
      </w:r>
    </w:p>
  </w:endnote>
  <w:endnote w:type="continuationSeparator" w:id="0">
    <w:p w14:paraId="37EFF400" w14:textId="77777777" w:rsidR="00ED26CB" w:rsidRDefault="00ED26CB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E748" w14:textId="77777777" w:rsidR="00ED26CB" w:rsidRDefault="00ED26CB" w:rsidP="00F63CEB">
      <w:r>
        <w:separator/>
      </w:r>
    </w:p>
  </w:footnote>
  <w:footnote w:type="continuationSeparator" w:id="0">
    <w:p w14:paraId="1786BD3D" w14:textId="77777777" w:rsidR="00ED26CB" w:rsidRDefault="00ED26CB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5C54"/>
    <w:rsid w:val="00021811"/>
    <w:rsid w:val="00055E1A"/>
    <w:rsid w:val="00060A7D"/>
    <w:rsid w:val="00066353"/>
    <w:rsid w:val="00070D43"/>
    <w:rsid w:val="00087D64"/>
    <w:rsid w:val="000A76DD"/>
    <w:rsid w:val="000B4A2E"/>
    <w:rsid w:val="000B67DD"/>
    <w:rsid w:val="000C6BC9"/>
    <w:rsid w:val="000E3D2B"/>
    <w:rsid w:val="000E678A"/>
    <w:rsid w:val="000F0DE4"/>
    <w:rsid w:val="000F1991"/>
    <w:rsid w:val="00107742"/>
    <w:rsid w:val="001133F4"/>
    <w:rsid w:val="001166E1"/>
    <w:rsid w:val="00132415"/>
    <w:rsid w:val="00133584"/>
    <w:rsid w:val="001467F2"/>
    <w:rsid w:val="0015244A"/>
    <w:rsid w:val="00174EF7"/>
    <w:rsid w:val="0019353A"/>
    <w:rsid w:val="00197948"/>
    <w:rsid w:val="001B1762"/>
    <w:rsid w:val="001B22A8"/>
    <w:rsid w:val="001D2717"/>
    <w:rsid w:val="001D38C6"/>
    <w:rsid w:val="001E3CE7"/>
    <w:rsid w:val="00204A3F"/>
    <w:rsid w:val="0021786B"/>
    <w:rsid w:val="00220F3D"/>
    <w:rsid w:val="00247079"/>
    <w:rsid w:val="00260819"/>
    <w:rsid w:val="002A3A90"/>
    <w:rsid w:val="002B11AA"/>
    <w:rsid w:val="002C348B"/>
    <w:rsid w:val="002D768D"/>
    <w:rsid w:val="003261CA"/>
    <w:rsid w:val="00350EBA"/>
    <w:rsid w:val="00351855"/>
    <w:rsid w:val="00356CA0"/>
    <w:rsid w:val="003613AC"/>
    <w:rsid w:val="00370CB7"/>
    <w:rsid w:val="00372ED0"/>
    <w:rsid w:val="0037512A"/>
    <w:rsid w:val="003879D1"/>
    <w:rsid w:val="003A7AB6"/>
    <w:rsid w:val="003B11BB"/>
    <w:rsid w:val="003B1C2E"/>
    <w:rsid w:val="003B3C30"/>
    <w:rsid w:val="003B4CAC"/>
    <w:rsid w:val="003C074F"/>
    <w:rsid w:val="003D0423"/>
    <w:rsid w:val="003E13A2"/>
    <w:rsid w:val="003E3A74"/>
    <w:rsid w:val="00412298"/>
    <w:rsid w:val="00427840"/>
    <w:rsid w:val="00433E11"/>
    <w:rsid w:val="00434AA9"/>
    <w:rsid w:val="00461692"/>
    <w:rsid w:val="00472351"/>
    <w:rsid w:val="0047432F"/>
    <w:rsid w:val="00476898"/>
    <w:rsid w:val="00484611"/>
    <w:rsid w:val="00494360"/>
    <w:rsid w:val="004A6BD4"/>
    <w:rsid w:val="004A7715"/>
    <w:rsid w:val="004C20BC"/>
    <w:rsid w:val="004E5CDC"/>
    <w:rsid w:val="004F152C"/>
    <w:rsid w:val="004F6647"/>
    <w:rsid w:val="00512892"/>
    <w:rsid w:val="00512FC5"/>
    <w:rsid w:val="00514FEE"/>
    <w:rsid w:val="0052636B"/>
    <w:rsid w:val="00527824"/>
    <w:rsid w:val="00527F1E"/>
    <w:rsid w:val="005318C7"/>
    <w:rsid w:val="00531D15"/>
    <w:rsid w:val="00531E05"/>
    <w:rsid w:val="0055231A"/>
    <w:rsid w:val="00560912"/>
    <w:rsid w:val="0056552E"/>
    <w:rsid w:val="005725A8"/>
    <w:rsid w:val="0058389E"/>
    <w:rsid w:val="00583BD6"/>
    <w:rsid w:val="005A21B2"/>
    <w:rsid w:val="005A57A3"/>
    <w:rsid w:val="005A6014"/>
    <w:rsid w:val="005B7277"/>
    <w:rsid w:val="00604E51"/>
    <w:rsid w:val="0061326E"/>
    <w:rsid w:val="00613FBC"/>
    <w:rsid w:val="0061613E"/>
    <w:rsid w:val="00627C51"/>
    <w:rsid w:val="00642E0D"/>
    <w:rsid w:val="00643557"/>
    <w:rsid w:val="00660BF3"/>
    <w:rsid w:val="00661DBE"/>
    <w:rsid w:val="00681279"/>
    <w:rsid w:val="00682A60"/>
    <w:rsid w:val="00684623"/>
    <w:rsid w:val="006B7106"/>
    <w:rsid w:val="006C5861"/>
    <w:rsid w:val="006D1435"/>
    <w:rsid w:val="006E06AA"/>
    <w:rsid w:val="006E5772"/>
    <w:rsid w:val="006F53C4"/>
    <w:rsid w:val="006F69AA"/>
    <w:rsid w:val="006F6D40"/>
    <w:rsid w:val="00701A9F"/>
    <w:rsid w:val="00726616"/>
    <w:rsid w:val="007443A7"/>
    <w:rsid w:val="00745A84"/>
    <w:rsid w:val="00754AC3"/>
    <w:rsid w:val="007629AC"/>
    <w:rsid w:val="00765E2D"/>
    <w:rsid w:val="007841A3"/>
    <w:rsid w:val="007A2119"/>
    <w:rsid w:val="007A46A6"/>
    <w:rsid w:val="007A46D6"/>
    <w:rsid w:val="007B5210"/>
    <w:rsid w:val="007C0D92"/>
    <w:rsid w:val="007C54E1"/>
    <w:rsid w:val="007C6FD0"/>
    <w:rsid w:val="007D3C10"/>
    <w:rsid w:val="007D6ED2"/>
    <w:rsid w:val="007F5808"/>
    <w:rsid w:val="00823EAB"/>
    <w:rsid w:val="008469D9"/>
    <w:rsid w:val="008837AA"/>
    <w:rsid w:val="008A23CD"/>
    <w:rsid w:val="008C6507"/>
    <w:rsid w:val="00901EF7"/>
    <w:rsid w:val="00902E99"/>
    <w:rsid w:val="00907D27"/>
    <w:rsid w:val="009203F9"/>
    <w:rsid w:val="00921186"/>
    <w:rsid w:val="00923913"/>
    <w:rsid w:val="009274EB"/>
    <w:rsid w:val="0093164B"/>
    <w:rsid w:val="00940D5E"/>
    <w:rsid w:val="00946654"/>
    <w:rsid w:val="00950CF2"/>
    <w:rsid w:val="0095137D"/>
    <w:rsid w:val="00955C59"/>
    <w:rsid w:val="009571AE"/>
    <w:rsid w:val="00970EAF"/>
    <w:rsid w:val="00976883"/>
    <w:rsid w:val="009A6A93"/>
    <w:rsid w:val="009B778A"/>
    <w:rsid w:val="009E4927"/>
    <w:rsid w:val="009F649D"/>
    <w:rsid w:val="00A13F99"/>
    <w:rsid w:val="00A20DCB"/>
    <w:rsid w:val="00A23467"/>
    <w:rsid w:val="00A3007D"/>
    <w:rsid w:val="00A31974"/>
    <w:rsid w:val="00A7689E"/>
    <w:rsid w:val="00A85E3E"/>
    <w:rsid w:val="00A95AFA"/>
    <w:rsid w:val="00AA05BA"/>
    <w:rsid w:val="00AA2CD3"/>
    <w:rsid w:val="00AB1147"/>
    <w:rsid w:val="00AC12E8"/>
    <w:rsid w:val="00AD6AEA"/>
    <w:rsid w:val="00AE6ACB"/>
    <w:rsid w:val="00AF08E2"/>
    <w:rsid w:val="00AF5EAB"/>
    <w:rsid w:val="00AF63B3"/>
    <w:rsid w:val="00B07114"/>
    <w:rsid w:val="00B1350F"/>
    <w:rsid w:val="00B17967"/>
    <w:rsid w:val="00B27F95"/>
    <w:rsid w:val="00B40703"/>
    <w:rsid w:val="00B40CFF"/>
    <w:rsid w:val="00B449F0"/>
    <w:rsid w:val="00B71808"/>
    <w:rsid w:val="00B73116"/>
    <w:rsid w:val="00B77A73"/>
    <w:rsid w:val="00B80374"/>
    <w:rsid w:val="00BB218D"/>
    <w:rsid w:val="00BB5D95"/>
    <w:rsid w:val="00BE160F"/>
    <w:rsid w:val="00BF341F"/>
    <w:rsid w:val="00BF4FDB"/>
    <w:rsid w:val="00C04D84"/>
    <w:rsid w:val="00C149AA"/>
    <w:rsid w:val="00C2305E"/>
    <w:rsid w:val="00C32D0F"/>
    <w:rsid w:val="00C37399"/>
    <w:rsid w:val="00C444E6"/>
    <w:rsid w:val="00C56349"/>
    <w:rsid w:val="00C6784F"/>
    <w:rsid w:val="00C67C01"/>
    <w:rsid w:val="00C709C8"/>
    <w:rsid w:val="00C8137C"/>
    <w:rsid w:val="00C92C74"/>
    <w:rsid w:val="00CA7A32"/>
    <w:rsid w:val="00CB3EA3"/>
    <w:rsid w:val="00CE7EB2"/>
    <w:rsid w:val="00CF71B1"/>
    <w:rsid w:val="00D02869"/>
    <w:rsid w:val="00D02D9E"/>
    <w:rsid w:val="00D0397F"/>
    <w:rsid w:val="00D0401C"/>
    <w:rsid w:val="00D05B0D"/>
    <w:rsid w:val="00D33879"/>
    <w:rsid w:val="00D34540"/>
    <w:rsid w:val="00D45CE7"/>
    <w:rsid w:val="00D64486"/>
    <w:rsid w:val="00D6523C"/>
    <w:rsid w:val="00D704A4"/>
    <w:rsid w:val="00D72F50"/>
    <w:rsid w:val="00D7329C"/>
    <w:rsid w:val="00D90D7F"/>
    <w:rsid w:val="00D94B35"/>
    <w:rsid w:val="00D94C03"/>
    <w:rsid w:val="00DA04C0"/>
    <w:rsid w:val="00DA4F1C"/>
    <w:rsid w:val="00DC0A84"/>
    <w:rsid w:val="00DC455D"/>
    <w:rsid w:val="00DD2468"/>
    <w:rsid w:val="00DE08AB"/>
    <w:rsid w:val="00DE1F43"/>
    <w:rsid w:val="00DE449A"/>
    <w:rsid w:val="00DE45B8"/>
    <w:rsid w:val="00DE5DAC"/>
    <w:rsid w:val="00DF0669"/>
    <w:rsid w:val="00DF1A31"/>
    <w:rsid w:val="00E04152"/>
    <w:rsid w:val="00E2025C"/>
    <w:rsid w:val="00E241FC"/>
    <w:rsid w:val="00E45831"/>
    <w:rsid w:val="00E467F2"/>
    <w:rsid w:val="00E71BA7"/>
    <w:rsid w:val="00E751CF"/>
    <w:rsid w:val="00EC00EA"/>
    <w:rsid w:val="00EC13E5"/>
    <w:rsid w:val="00EC4088"/>
    <w:rsid w:val="00ED26CB"/>
    <w:rsid w:val="00EE0651"/>
    <w:rsid w:val="00EF38B7"/>
    <w:rsid w:val="00EF6152"/>
    <w:rsid w:val="00F13AF8"/>
    <w:rsid w:val="00F23722"/>
    <w:rsid w:val="00F27C5E"/>
    <w:rsid w:val="00F45E36"/>
    <w:rsid w:val="00F555C1"/>
    <w:rsid w:val="00F63CEB"/>
    <w:rsid w:val="00F76973"/>
    <w:rsid w:val="00F82AF8"/>
    <w:rsid w:val="00F85574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27</cp:revision>
  <cp:lastPrinted>2026-06-12T00:29:00Z</cp:lastPrinted>
  <dcterms:created xsi:type="dcterms:W3CDTF">2025-06-12T00:13:00Z</dcterms:created>
  <dcterms:modified xsi:type="dcterms:W3CDTF">2026-06-18T07:55:00Z</dcterms:modified>
</cp:coreProperties>
</file>