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3B1F5E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3B1F5E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3B1F5E" w:rsidRPr="003B1F5E">
        <w:rPr>
          <w:rFonts w:hint="eastAsia"/>
          <w:spacing w:val="54"/>
          <w:kern w:val="0"/>
          <w:sz w:val="24"/>
          <w:szCs w:val="24"/>
          <w:fitText w:val="3720" w:id="1950635266"/>
        </w:rPr>
        <w:t>９８０</w:t>
      </w:r>
      <w:r w:rsidR="00950B77" w:rsidRPr="003B1F5E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3B1F5E">
        <w:rPr>
          <w:rFonts w:hint="eastAsia"/>
          <w:spacing w:val="12"/>
          <w:kern w:val="0"/>
          <w:sz w:val="24"/>
          <w:szCs w:val="24"/>
          <w:fitText w:val="3720" w:id="1950635267"/>
        </w:rPr>
        <w:t>令和２</w:t>
      </w:r>
      <w:r w:rsidR="00950B77" w:rsidRPr="003B1F5E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Pr="003B1F5E">
        <w:rPr>
          <w:rFonts w:hint="eastAsia"/>
          <w:spacing w:val="12"/>
          <w:kern w:val="0"/>
          <w:sz w:val="24"/>
          <w:szCs w:val="24"/>
          <w:fitText w:val="3720" w:id="1950635267"/>
        </w:rPr>
        <w:t>(2020</w:t>
      </w:r>
      <w:r w:rsidR="00950B77" w:rsidRPr="003B1F5E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3B1F5E">
        <w:rPr>
          <w:rFonts w:hint="eastAsia"/>
          <w:spacing w:val="12"/>
          <w:kern w:val="0"/>
          <w:sz w:val="24"/>
          <w:szCs w:val="24"/>
          <w:fitText w:val="3720" w:id="1950635267"/>
        </w:rPr>
        <w:t>)</w:t>
      </w:r>
      <w:r w:rsidR="008E7B6E" w:rsidRPr="003B1F5E">
        <w:rPr>
          <w:rFonts w:hint="eastAsia"/>
          <w:spacing w:val="12"/>
          <w:kern w:val="0"/>
          <w:sz w:val="24"/>
          <w:szCs w:val="24"/>
          <w:fitText w:val="3720" w:id="1950635267"/>
        </w:rPr>
        <w:t>１２</w:t>
      </w:r>
      <w:r w:rsidR="003871DA" w:rsidRPr="003B1F5E">
        <w:rPr>
          <w:rFonts w:hint="eastAsia"/>
          <w:spacing w:val="12"/>
          <w:kern w:val="0"/>
          <w:sz w:val="24"/>
          <w:szCs w:val="24"/>
          <w:fitText w:val="3720" w:id="1950635267"/>
        </w:rPr>
        <w:t>月</w:t>
      </w:r>
      <w:r w:rsidR="003B1F5E" w:rsidRPr="003B1F5E">
        <w:rPr>
          <w:rFonts w:hint="eastAsia"/>
          <w:spacing w:val="12"/>
          <w:kern w:val="0"/>
          <w:sz w:val="24"/>
          <w:szCs w:val="24"/>
          <w:fitText w:val="3720" w:id="1950635267"/>
        </w:rPr>
        <w:t>１０</w:t>
      </w:r>
      <w:bookmarkStart w:id="0" w:name="_GoBack"/>
      <w:bookmarkEnd w:id="0"/>
      <w:r w:rsidR="00950B77" w:rsidRPr="003B1F5E">
        <w:rPr>
          <w:rFonts w:hint="eastAsia"/>
          <w:spacing w:val="4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7761C7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関係医療機関の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F62BED" w:rsidRDefault="00F62BED" w:rsidP="00F62BED">
      <w:pPr>
        <w:rPr>
          <w:sz w:val="24"/>
          <w:szCs w:val="24"/>
        </w:rPr>
      </w:pPr>
    </w:p>
    <w:p w:rsidR="00292F3E" w:rsidRPr="00FC7182" w:rsidRDefault="008E7B6E" w:rsidP="008E7B6E">
      <w:pPr>
        <w:jc w:val="center"/>
        <w:rPr>
          <w:sz w:val="24"/>
          <w:szCs w:val="24"/>
        </w:rPr>
      </w:pPr>
      <w:r w:rsidRPr="008E7B6E">
        <w:rPr>
          <w:rFonts w:asciiTheme="majorEastAsia" w:eastAsiaTheme="majorEastAsia" w:hAnsiTheme="majorEastAsia" w:hint="eastAsia"/>
          <w:sz w:val="24"/>
          <w:szCs w:val="24"/>
        </w:rPr>
        <w:t>死産証書（死胎検案書）における妊娠週数について</w:t>
      </w:r>
    </w:p>
    <w:p w:rsidR="00B90570" w:rsidRDefault="00B90570" w:rsidP="00DD1FA7">
      <w:pPr>
        <w:rPr>
          <w:sz w:val="24"/>
          <w:szCs w:val="24"/>
        </w:rPr>
      </w:pPr>
    </w:p>
    <w:p w:rsidR="008E7B6E" w:rsidRPr="006A0BAB" w:rsidRDefault="008E7B6E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3333750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3D142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6.25pt;margin-top:262.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3D1428"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E460E"/>
    <w:rsid w:val="000F6A90"/>
    <w:rsid w:val="00135DC3"/>
    <w:rsid w:val="00292F3E"/>
    <w:rsid w:val="0033257A"/>
    <w:rsid w:val="00361F6E"/>
    <w:rsid w:val="00372240"/>
    <w:rsid w:val="003871DA"/>
    <w:rsid w:val="003B1F5E"/>
    <w:rsid w:val="003D1428"/>
    <w:rsid w:val="003E172E"/>
    <w:rsid w:val="003F04EA"/>
    <w:rsid w:val="004A3AD6"/>
    <w:rsid w:val="00500AE6"/>
    <w:rsid w:val="00561B5D"/>
    <w:rsid w:val="005A6A53"/>
    <w:rsid w:val="00636A9E"/>
    <w:rsid w:val="0064546B"/>
    <w:rsid w:val="00662AA8"/>
    <w:rsid w:val="00687834"/>
    <w:rsid w:val="006930C9"/>
    <w:rsid w:val="006A0BAB"/>
    <w:rsid w:val="0073261A"/>
    <w:rsid w:val="007761C7"/>
    <w:rsid w:val="0079169D"/>
    <w:rsid w:val="007B00EC"/>
    <w:rsid w:val="007D0DC5"/>
    <w:rsid w:val="007E22CD"/>
    <w:rsid w:val="007F71C0"/>
    <w:rsid w:val="008367AE"/>
    <w:rsid w:val="008D5F1D"/>
    <w:rsid w:val="008E27E9"/>
    <w:rsid w:val="008E7B6E"/>
    <w:rsid w:val="00950B77"/>
    <w:rsid w:val="0095404C"/>
    <w:rsid w:val="009819E6"/>
    <w:rsid w:val="009A0E7C"/>
    <w:rsid w:val="009C6896"/>
    <w:rsid w:val="009E73FE"/>
    <w:rsid w:val="00AA3B25"/>
    <w:rsid w:val="00B90570"/>
    <w:rsid w:val="00D11804"/>
    <w:rsid w:val="00DA30AF"/>
    <w:rsid w:val="00DD1FA7"/>
    <w:rsid w:val="00DE2275"/>
    <w:rsid w:val="00E27223"/>
    <w:rsid w:val="00E935D2"/>
    <w:rsid w:val="00EC0F0A"/>
    <w:rsid w:val="00F21DB2"/>
    <w:rsid w:val="00F23D21"/>
    <w:rsid w:val="00F4129B"/>
    <w:rsid w:val="00F42AC6"/>
    <w:rsid w:val="00F62BED"/>
    <w:rsid w:val="00F7376C"/>
    <w:rsid w:val="00F93DEE"/>
    <w:rsid w:val="00FC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17583827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56</cp:revision>
  <dcterms:created xsi:type="dcterms:W3CDTF">2018-08-14T06:12:00Z</dcterms:created>
  <dcterms:modified xsi:type="dcterms:W3CDTF">2020-12-10T07:58:00Z</dcterms:modified>
</cp:coreProperties>
</file>