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18F" w:rsidRDefault="00E95DC7">
      <w:pPr>
        <w:rPr>
          <w:sz w:val="24"/>
        </w:rPr>
      </w:pPr>
      <w:bookmarkStart w:id="0" w:name="_GoBack"/>
      <w:bookmarkEnd w:id="0"/>
      <w:r>
        <w:rPr>
          <w:rFonts w:hint="eastAsia"/>
          <w:sz w:val="24"/>
        </w:rPr>
        <w:t>第１号様式</w:t>
      </w:r>
    </w:p>
    <w:p w:rsidR="00E95DC7" w:rsidRDefault="00E95DC7" w:rsidP="00E95DC7">
      <w:pPr>
        <w:jc w:val="center"/>
        <w:rPr>
          <w:sz w:val="24"/>
        </w:rPr>
      </w:pPr>
      <w:r>
        <w:rPr>
          <w:rFonts w:hint="eastAsia"/>
          <w:sz w:val="24"/>
        </w:rPr>
        <w:t>自然海浜保全地区内行為届</w:t>
      </w:r>
    </w:p>
    <w:p w:rsidR="00E95DC7" w:rsidRDefault="00E95DC7" w:rsidP="00E95DC7">
      <w:pPr>
        <w:jc w:val="right"/>
        <w:rPr>
          <w:sz w:val="24"/>
        </w:rPr>
      </w:pPr>
      <w:r>
        <w:rPr>
          <w:rFonts w:hint="eastAsia"/>
          <w:sz w:val="24"/>
        </w:rPr>
        <w:t>年　　　月　　　日</w:t>
      </w:r>
    </w:p>
    <w:p w:rsidR="00E95DC7" w:rsidRDefault="00E95DC7">
      <w:pPr>
        <w:rPr>
          <w:sz w:val="24"/>
        </w:rPr>
      </w:pPr>
    </w:p>
    <w:p w:rsidR="00E95DC7" w:rsidRDefault="00E95DC7" w:rsidP="00E95DC7">
      <w:pPr>
        <w:ind w:firstLineChars="100" w:firstLine="240"/>
        <w:rPr>
          <w:sz w:val="24"/>
        </w:rPr>
      </w:pPr>
      <w:r>
        <w:rPr>
          <w:rFonts w:hint="eastAsia"/>
          <w:sz w:val="24"/>
        </w:rPr>
        <w:t>山口県知事　様</w:t>
      </w:r>
    </w:p>
    <w:p w:rsidR="00E95DC7" w:rsidRDefault="00E95DC7">
      <w:pPr>
        <w:rPr>
          <w:sz w:val="24"/>
        </w:rPr>
      </w:pPr>
    </w:p>
    <w:p w:rsidR="00E95DC7" w:rsidRDefault="00E95DC7" w:rsidP="00E95DC7">
      <w:pPr>
        <w:wordWrap w:val="0"/>
        <w:jc w:val="right"/>
        <w:rPr>
          <w:sz w:val="24"/>
        </w:rPr>
      </w:pPr>
      <w:r>
        <w:rPr>
          <w:rFonts w:hint="eastAsia"/>
          <w:sz w:val="24"/>
        </w:rPr>
        <w:t xml:space="preserve">郵便番号　　　　　　　　　　　　　　</w:t>
      </w:r>
    </w:p>
    <w:p w:rsidR="00E95DC7" w:rsidRDefault="00E95DC7" w:rsidP="00E95DC7">
      <w:pPr>
        <w:wordWrap w:val="0"/>
        <w:jc w:val="right"/>
        <w:rPr>
          <w:sz w:val="24"/>
        </w:rPr>
      </w:pPr>
      <w:r>
        <w:rPr>
          <w:rFonts w:hint="eastAsia"/>
          <w:sz w:val="24"/>
        </w:rPr>
        <w:t xml:space="preserve">届出者　住　　所　　　　　　　　　　　　　　</w:t>
      </w:r>
    </w:p>
    <w:p w:rsidR="00E95DC7" w:rsidRDefault="00E95DC7" w:rsidP="00E95DC7">
      <w:pPr>
        <w:wordWrap w:val="0"/>
        <w:jc w:val="right"/>
        <w:rPr>
          <w:sz w:val="24"/>
        </w:rPr>
      </w:pPr>
      <w:r>
        <w:rPr>
          <w:rFonts w:hint="eastAsia"/>
          <w:sz w:val="24"/>
        </w:rPr>
        <w:t xml:space="preserve">氏　　名　　　　　　　　　　　　㊞　</w:t>
      </w:r>
    </w:p>
    <w:p w:rsidR="00E95DC7" w:rsidRDefault="00E95DC7" w:rsidP="00E95DC7">
      <w:pPr>
        <w:jc w:val="right"/>
        <w:rPr>
          <w:sz w:val="24"/>
        </w:rPr>
      </w:pPr>
      <w:r>
        <w:rPr>
          <w:rFonts w:hint="eastAsia"/>
          <w:sz w:val="24"/>
        </w:rPr>
        <w:t>（電話　　　　局　　　　番）</w:t>
      </w:r>
    </w:p>
    <w:p w:rsidR="00E95DC7" w:rsidRDefault="00E95DC7">
      <w:pPr>
        <w:rPr>
          <w:sz w:val="24"/>
        </w:rPr>
      </w:pPr>
    </w:p>
    <w:p w:rsidR="00E95DC7" w:rsidRDefault="00E95DC7">
      <w:pPr>
        <w:rPr>
          <w:sz w:val="24"/>
        </w:rPr>
      </w:pPr>
      <w:r>
        <w:rPr>
          <w:rFonts w:hint="eastAsia"/>
          <w:sz w:val="24"/>
        </w:rPr>
        <w:t xml:space="preserve">　下記のとおり、自然海浜保全地区内において行為をしたいので、山口県自然海浜保全地区条例第４条第１項の規定により届け出ます。</w:t>
      </w:r>
    </w:p>
    <w:p w:rsidR="00E95DC7" w:rsidRDefault="00E95DC7" w:rsidP="00E95DC7">
      <w:pPr>
        <w:pStyle w:val="a3"/>
        <w:spacing w:beforeLines="50" w:before="180" w:afterLines="50" w:after="180"/>
      </w:pPr>
      <w:r>
        <w:rPr>
          <w:rFonts w:hint="eastAsia"/>
        </w:rPr>
        <w:t>記</w:t>
      </w:r>
    </w:p>
    <w:tbl>
      <w:tblPr>
        <w:tblW w:w="9634" w:type="dxa"/>
        <w:tblCellMar>
          <w:left w:w="99" w:type="dxa"/>
          <w:right w:w="99" w:type="dxa"/>
        </w:tblCellMar>
        <w:tblLook w:val="04A0" w:firstRow="1" w:lastRow="0" w:firstColumn="1" w:lastColumn="0" w:noHBand="0" w:noVBand="1"/>
      </w:tblPr>
      <w:tblGrid>
        <w:gridCol w:w="2405"/>
        <w:gridCol w:w="7229"/>
      </w:tblGrid>
      <w:tr w:rsidR="00E95DC7" w:rsidRPr="00E95DC7" w:rsidTr="00E95DC7">
        <w:trPr>
          <w:trHeight w:val="2092"/>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DC7" w:rsidRPr="00E95DC7" w:rsidRDefault="00E95DC7" w:rsidP="00E95DC7">
            <w:pPr>
              <w:jc w:val="distribute"/>
              <w:rPr>
                <w:sz w:val="24"/>
              </w:rPr>
            </w:pPr>
            <w:r>
              <w:rPr>
                <w:rFonts w:hint="eastAsia"/>
                <w:sz w:val="24"/>
              </w:rPr>
              <w:t>行為の種類</w:t>
            </w:r>
          </w:p>
        </w:tc>
        <w:tc>
          <w:tcPr>
            <w:tcW w:w="7229" w:type="dxa"/>
            <w:tcBorders>
              <w:top w:val="single" w:sz="4" w:space="0" w:color="auto"/>
              <w:left w:val="nil"/>
              <w:bottom w:val="single" w:sz="4" w:space="0" w:color="auto"/>
              <w:right w:val="single" w:sz="4" w:space="0" w:color="auto"/>
            </w:tcBorders>
            <w:shd w:val="clear" w:color="auto" w:fill="auto"/>
            <w:noWrap/>
            <w:vAlign w:val="center"/>
            <w:hideMark/>
          </w:tcPr>
          <w:p w:rsidR="00E95DC7" w:rsidRDefault="00E95DC7" w:rsidP="00E95DC7">
            <w:pPr>
              <w:rPr>
                <w:sz w:val="24"/>
              </w:rPr>
            </w:pPr>
            <w:r>
              <w:rPr>
                <w:rFonts w:hint="eastAsia"/>
                <w:sz w:val="24"/>
              </w:rPr>
              <w:t xml:space="preserve">　１　建物その他の工作物の新築、改築又は増築</w:t>
            </w:r>
          </w:p>
          <w:p w:rsidR="00E95DC7" w:rsidRDefault="00E95DC7" w:rsidP="00E95DC7">
            <w:pPr>
              <w:rPr>
                <w:sz w:val="24"/>
              </w:rPr>
            </w:pPr>
            <w:r>
              <w:rPr>
                <w:rFonts w:hint="eastAsia"/>
                <w:sz w:val="24"/>
              </w:rPr>
              <w:t xml:space="preserve">　２　宅地の造成、土地の開墾その他土地（海底を含む。）</w:t>
            </w:r>
          </w:p>
          <w:p w:rsidR="00E95DC7" w:rsidRDefault="00E95DC7" w:rsidP="00E95DC7">
            <w:pPr>
              <w:rPr>
                <w:sz w:val="24"/>
              </w:rPr>
            </w:pPr>
            <w:r>
              <w:rPr>
                <w:rFonts w:hint="eastAsia"/>
                <w:sz w:val="24"/>
              </w:rPr>
              <w:t xml:space="preserve">　　の形質の変更</w:t>
            </w:r>
          </w:p>
          <w:p w:rsidR="00E95DC7" w:rsidRDefault="00E95DC7" w:rsidP="00E95DC7">
            <w:pPr>
              <w:rPr>
                <w:sz w:val="24"/>
              </w:rPr>
            </w:pPr>
            <w:r>
              <w:rPr>
                <w:rFonts w:hint="eastAsia"/>
                <w:sz w:val="24"/>
              </w:rPr>
              <w:t xml:space="preserve">　３　鉱物の掘採又は土石の採取</w:t>
            </w:r>
          </w:p>
          <w:p w:rsidR="00E95DC7" w:rsidRPr="00E95DC7" w:rsidRDefault="00E95DC7" w:rsidP="00E95DC7">
            <w:pPr>
              <w:rPr>
                <w:sz w:val="24"/>
              </w:rPr>
            </w:pPr>
            <w:r>
              <w:rPr>
                <w:rFonts w:hint="eastAsia"/>
                <w:sz w:val="24"/>
              </w:rPr>
              <w:t xml:space="preserve">　４　水面の埋立て又は干拓</w:t>
            </w:r>
          </w:p>
        </w:tc>
      </w:tr>
      <w:tr w:rsidR="00E95DC7" w:rsidRPr="00E95DC7" w:rsidTr="00E95DC7">
        <w:trPr>
          <w:trHeight w:val="7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E95DC7" w:rsidRPr="00E95DC7" w:rsidRDefault="00E95DC7" w:rsidP="00E95DC7">
            <w:pPr>
              <w:jc w:val="distribute"/>
              <w:rPr>
                <w:sz w:val="24"/>
              </w:rPr>
            </w:pPr>
            <w:r>
              <w:rPr>
                <w:rFonts w:hint="eastAsia"/>
                <w:sz w:val="24"/>
              </w:rPr>
              <w:t>行為の目的</w:t>
            </w:r>
          </w:p>
        </w:tc>
        <w:tc>
          <w:tcPr>
            <w:tcW w:w="7229" w:type="dxa"/>
            <w:tcBorders>
              <w:top w:val="nil"/>
              <w:left w:val="nil"/>
              <w:bottom w:val="single" w:sz="4" w:space="0" w:color="auto"/>
              <w:right w:val="single" w:sz="4" w:space="0" w:color="auto"/>
            </w:tcBorders>
            <w:shd w:val="clear" w:color="auto" w:fill="auto"/>
            <w:noWrap/>
            <w:vAlign w:val="center"/>
            <w:hideMark/>
          </w:tcPr>
          <w:p w:rsidR="00E95DC7" w:rsidRPr="00E95DC7" w:rsidRDefault="00E95DC7" w:rsidP="00E95DC7">
            <w:pPr>
              <w:rPr>
                <w:sz w:val="24"/>
              </w:rPr>
            </w:pPr>
            <w:r w:rsidRPr="00E95DC7">
              <w:rPr>
                <w:rFonts w:hint="eastAsia"/>
                <w:sz w:val="24"/>
              </w:rPr>
              <w:t xml:space="preserve">　</w:t>
            </w:r>
          </w:p>
        </w:tc>
      </w:tr>
      <w:tr w:rsidR="00E95DC7" w:rsidRPr="00E95DC7" w:rsidTr="00E95DC7">
        <w:trPr>
          <w:trHeight w:val="7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E95DC7" w:rsidRPr="00E95DC7" w:rsidRDefault="00E95DC7" w:rsidP="00E95DC7">
            <w:pPr>
              <w:jc w:val="distribute"/>
              <w:rPr>
                <w:sz w:val="24"/>
              </w:rPr>
            </w:pPr>
            <w:r>
              <w:rPr>
                <w:rFonts w:hint="eastAsia"/>
                <w:sz w:val="24"/>
              </w:rPr>
              <w:t>行為の場所</w:t>
            </w:r>
          </w:p>
        </w:tc>
        <w:tc>
          <w:tcPr>
            <w:tcW w:w="7229" w:type="dxa"/>
            <w:tcBorders>
              <w:top w:val="nil"/>
              <w:left w:val="nil"/>
              <w:bottom w:val="single" w:sz="4" w:space="0" w:color="auto"/>
              <w:right w:val="single" w:sz="4" w:space="0" w:color="auto"/>
            </w:tcBorders>
            <w:shd w:val="clear" w:color="auto" w:fill="auto"/>
            <w:noWrap/>
            <w:vAlign w:val="center"/>
            <w:hideMark/>
          </w:tcPr>
          <w:p w:rsidR="00E95DC7" w:rsidRPr="00E95DC7" w:rsidRDefault="00E95DC7" w:rsidP="00E95DC7">
            <w:pPr>
              <w:rPr>
                <w:sz w:val="24"/>
              </w:rPr>
            </w:pPr>
            <w:r w:rsidRPr="00E95DC7">
              <w:rPr>
                <w:rFonts w:hint="eastAsia"/>
                <w:sz w:val="24"/>
              </w:rPr>
              <w:t xml:space="preserve">　</w:t>
            </w:r>
          </w:p>
        </w:tc>
      </w:tr>
      <w:tr w:rsidR="00E95DC7" w:rsidRPr="00E95DC7" w:rsidTr="00E95DC7">
        <w:trPr>
          <w:trHeight w:val="7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E95DC7" w:rsidRDefault="00E95DC7" w:rsidP="00E95DC7">
            <w:pPr>
              <w:jc w:val="distribute"/>
              <w:rPr>
                <w:sz w:val="24"/>
              </w:rPr>
            </w:pPr>
            <w:r>
              <w:rPr>
                <w:rFonts w:hint="eastAsia"/>
                <w:sz w:val="24"/>
              </w:rPr>
              <w:t>行為の場所及び</w:t>
            </w:r>
          </w:p>
          <w:p w:rsidR="00E95DC7" w:rsidRPr="00E95DC7" w:rsidRDefault="00E95DC7" w:rsidP="00E95DC7">
            <w:pPr>
              <w:jc w:val="distribute"/>
              <w:rPr>
                <w:sz w:val="24"/>
              </w:rPr>
            </w:pPr>
            <w:r>
              <w:rPr>
                <w:rFonts w:hint="eastAsia"/>
                <w:sz w:val="24"/>
              </w:rPr>
              <w:t>その付近の状況</w:t>
            </w:r>
          </w:p>
        </w:tc>
        <w:tc>
          <w:tcPr>
            <w:tcW w:w="7229" w:type="dxa"/>
            <w:tcBorders>
              <w:top w:val="nil"/>
              <w:left w:val="nil"/>
              <w:bottom w:val="single" w:sz="4" w:space="0" w:color="auto"/>
              <w:right w:val="single" w:sz="4" w:space="0" w:color="auto"/>
            </w:tcBorders>
            <w:shd w:val="clear" w:color="auto" w:fill="auto"/>
            <w:noWrap/>
            <w:vAlign w:val="center"/>
            <w:hideMark/>
          </w:tcPr>
          <w:p w:rsidR="00E95DC7" w:rsidRPr="00E95DC7" w:rsidRDefault="00E95DC7" w:rsidP="00E95DC7">
            <w:pPr>
              <w:rPr>
                <w:sz w:val="24"/>
              </w:rPr>
            </w:pPr>
            <w:r w:rsidRPr="00E95DC7">
              <w:rPr>
                <w:rFonts w:hint="eastAsia"/>
                <w:sz w:val="24"/>
              </w:rPr>
              <w:t xml:space="preserve">　</w:t>
            </w:r>
          </w:p>
        </w:tc>
      </w:tr>
      <w:tr w:rsidR="00E95DC7" w:rsidRPr="00E95DC7" w:rsidTr="00E95DC7">
        <w:trPr>
          <w:trHeight w:val="7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E95DC7" w:rsidRDefault="00E95DC7" w:rsidP="00E95DC7">
            <w:pPr>
              <w:jc w:val="distribute"/>
              <w:rPr>
                <w:sz w:val="24"/>
              </w:rPr>
            </w:pPr>
            <w:r>
              <w:rPr>
                <w:rFonts w:hint="eastAsia"/>
                <w:sz w:val="24"/>
              </w:rPr>
              <w:t>行為の設計又は</w:t>
            </w:r>
          </w:p>
          <w:p w:rsidR="00E95DC7" w:rsidRPr="00E95DC7" w:rsidRDefault="00E95DC7" w:rsidP="00E95DC7">
            <w:pPr>
              <w:jc w:val="distribute"/>
              <w:rPr>
                <w:sz w:val="24"/>
              </w:rPr>
            </w:pPr>
            <w:r>
              <w:rPr>
                <w:rFonts w:hint="eastAsia"/>
                <w:sz w:val="24"/>
              </w:rPr>
              <w:t>施行方法</w:t>
            </w:r>
          </w:p>
        </w:tc>
        <w:tc>
          <w:tcPr>
            <w:tcW w:w="7229" w:type="dxa"/>
            <w:tcBorders>
              <w:top w:val="nil"/>
              <w:left w:val="nil"/>
              <w:bottom w:val="single" w:sz="4" w:space="0" w:color="auto"/>
              <w:right w:val="single" w:sz="4" w:space="0" w:color="auto"/>
            </w:tcBorders>
            <w:shd w:val="clear" w:color="auto" w:fill="auto"/>
            <w:noWrap/>
            <w:vAlign w:val="center"/>
            <w:hideMark/>
          </w:tcPr>
          <w:p w:rsidR="00E95DC7" w:rsidRPr="00E95DC7" w:rsidRDefault="00E95DC7" w:rsidP="00E95DC7">
            <w:pPr>
              <w:rPr>
                <w:sz w:val="24"/>
              </w:rPr>
            </w:pPr>
            <w:r w:rsidRPr="00E95DC7">
              <w:rPr>
                <w:rFonts w:hint="eastAsia"/>
                <w:sz w:val="24"/>
              </w:rPr>
              <w:t xml:space="preserve">　</w:t>
            </w:r>
          </w:p>
        </w:tc>
      </w:tr>
      <w:tr w:rsidR="00E95DC7" w:rsidRPr="00E95DC7" w:rsidTr="00E95DC7">
        <w:trPr>
          <w:trHeight w:val="7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E95DC7" w:rsidRPr="00E95DC7" w:rsidRDefault="00E95DC7" w:rsidP="00E95DC7">
            <w:pPr>
              <w:jc w:val="distribute"/>
              <w:rPr>
                <w:sz w:val="24"/>
              </w:rPr>
            </w:pPr>
            <w:r>
              <w:rPr>
                <w:rFonts w:hint="eastAsia"/>
                <w:sz w:val="24"/>
              </w:rPr>
              <w:t>行為の着手予定日</w:t>
            </w:r>
          </w:p>
        </w:tc>
        <w:tc>
          <w:tcPr>
            <w:tcW w:w="7229" w:type="dxa"/>
            <w:tcBorders>
              <w:top w:val="nil"/>
              <w:left w:val="nil"/>
              <w:bottom w:val="single" w:sz="4" w:space="0" w:color="auto"/>
              <w:right w:val="single" w:sz="4" w:space="0" w:color="auto"/>
            </w:tcBorders>
            <w:shd w:val="clear" w:color="auto" w:fill="auto"/>
            <w:noWrap/>
            <w:vAlign w:val="center"/>
            <w:hideMark/>
          </w:tcPr>
          <w:p w:rsidR="00E95DC7" w:rsidRPr="00E95DC7" w:rsidRDefault="000000BD" w:rsidP="000000BD">
            <w:pPr>
              <w:jc w:val="center"/>
              <w:rPr>
                <w:sz w:val="24"/>
              </w:rPr>
            </w:pPr>
            <w:r>
              <w:rPr>
                <w:rFonts w:hint="eastAsia"/>
                <w:sz w:val="24"/>
              </w:rPr>
              <w:t>年　　　　月　　　　日</w:t>
            </w:r>
          </w:p>
        </w:tc>
      </w:tr>
      <w:tr w:rsidR="00E95DC7" w:rsidRPr="00E95DC7" w:rsidTr="00E95DC7">
        <w:trPr>
          <w:trHeight w:val="7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E95DC7" w:rsidRPr="00E95DC7" w:rsidRDefault="00E95DC7" w:rsidP="00E95DC7">
            <w:pPr>
              <w:jc w:val="distribute"/>
              <w:rPr>
                <w:sz w:val="24"/>
              </w:rPr>
            </w:pPr>
            <w:r>
              <w:rPr>
                <w:rFonts w:hint="eastAsia"/>
                <w:sz w:val="24"/>
              </w:rPr>
              <w:t>行為の完了予定日</w:t>
            </w:r>
          </w:p>
        </w:tc>
        <w:tc>
          <w:tcPr>
            <w:tcW w:w="7229" w:type="dxa"/>
            <w:tcBorders>
              <w:top w:val="nil"/>
              <w:left w:val="nil"/>
              <w:bottom w:val="single" w:sz="4" w:space="0" w:color="auto"/>
              <w:right w:val="single" w:sz="4" w:space="0" w:color="auto"/>
            </w:tcBorders>
            <w:shd w:val="clear" w:color="auto" w:fill="auto"/>
            <w:noWrap/>
            <w:vAlign w:val="center"/>
            <w:hideMark/>
          </w:tcPr>
          <w:p w:rsidR="00E95DC7" w:rsidRPr="00E95DC7" w:rsidRDefault="000000BD" w:rsidP="000000BD">
            <w:pPr>
              <w:jc w:val="center"/>
              <w:rPr>
                <w:sz w:val="24"/>
              </w:rPr>
            </w:pPr>
            <w:r>
              <w:rPr>
                <w:rFonts w:hint="eastAsia"/>
                <w:sz w:val="24"/>
              </w:rPr>
              <w:t>年　　　　月　　　　日</w:t>
            </w:r>
          </w:p>
        </w:tc>
      </w:tr>
      <w:tr w:rsidR="00E95DC7" w:rsidRPr="00E95DC7" w:rsidTr="00E95DC7">
        <w:trPr>
          <w:trHeight w:val="72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E95DC7" w:rsidRPr="00E95DC7" w:rsidRDefault="00E95DC7" w:rsidP="00E95DC7">
            <w:pPr>
              <w:jc w:val="distribute"/>
              <w:rPr>
                <w:sz w:val="24"/>
              </w:rPr>
            </w:pPr>
            <w:r>
              <w:rPr>
                <w:rFonts w:hint="eastAsia"/>
                <w:sz w:val="24"/>
              </w:rPr>
              <w:t>備考</w:t>
            </w:r>
          </w:p>
        </w:tc>
        <w:tc>
          <w:tcPr>
            <w:tcW w:w="7229" w:type="dxa"/>
            <w:tcBorders>
              <w:top w:val="nil"/>
              <w:left w:val="nil"/>
              <w:bottom w:val="single" w:sz="4" w:space="0" w:color="auto"/>
              <w:right w:val="single" w:sz="4" w:space="0" w:color="auto"/>
            </w:tcBorders>
            <w:shd w:val="clear" w:color="auto" w:fill="auto"/>
            <w:noWrap/>
            <w:vAlign w:val="center"/>
            <w:hideMark/>
          </w:tcPr>
          <w:p w:rsidR="00E95DC7" w:rsidRPr="00E95DC7" w:rsidRDefault="00E95DC7" w:rsidP="00E95DC7">
            <w:pPr>
              <w:rPr>
                <w:sz w:val="24"/>
              </w:rPr>
            </w:pPr>
            <w:r w:rsidRPr="00E95DC7">
              <w:rPr>
                <w:rFonts w:hint="eastAsia"/>
                <w:sz w:val="24"/>
              </w:rPr>
              <w:t xml:space="preserve">　</w:t>
            </w:r>
          </w:p>
        </w:tc>
      </w:tr>
    </w:tbl>
    <w:p w:rsidR="00E95DC7" w:rsidRDefault="00E95DC7" w:rsidP="00E95DC7">
      <w:pPr>
        <w:rPr>
          <w:sz w:val="24"/>
          <w:szCs w:val="24"/>
        </w:rPr>
      </w:pPr>
    </w:p>
    <w:p w:rsidR="00A20A6D" w:rsidRDefault="00A20A6D" w:rsidP="00E95DC7">
      <w:pPr>
        <w:rPr>
          <w:sz w:val="24"/>
          <w:szCs w:val="24"/>
        </w:rPr>
      </w:pPr>
    </w:p>
    <w:p w:rsidR="00A20A6D" w:rsidRDefault="00A20A6D" w:rsidP="00E95DC7">
      <w:pPr>
        <w:rPr>
          <w:sz w:val="24"/>
          <w:szCs w:val="24"/>
        </w:rPr>
      </w:pPr>
    </w:p>
    <w:p w:rsidR="00A20A6D" w:rsidRDefault="00A20A6D" w:rsidP="00E95DC7">
      <w:pPr>
        <w:rPr>
          <w:sz w:val="24"/>
          <w:szCs w:val="24"/>
        </w:rPr>
      </w:pPr>
    </w:p>
    <w:p w:rsidR="00A20A6D" w:rsidRPr="00E95DC7" w:rsidRDefault="00A20A6D" w:rsidP="00E95DC7">
      <w:pPr>
        <w:rPr>
          <w:sz w:val="24"/>
          <w:szCs w:val="24"/>
        </w:rPr>
      </w:pPr>
    </w:p>
    <w:p w:rsidR="00E95DC7" w:rsidRPr="00EA702E" w:rsidRDefault="00E95DC7" w:rsidP="00EA702E">
      <w:pPr>
        <w:snapToGrid w:val="0"/>
        <w:rPr>
          <w:w w:val="80"/>
          <w:sz w:val="24"/>
          <w:szCs w:val="24"/>
        </w:rPr>
      </w:pPr>
      <w:r w:rsidRPr="00EA702E">
        <w:rPr>
          <w:rFonts w:hint="eastAsia"/>
          <w:w w:val="80"/>
          <w:sz w:val="24"/>
          <w:szCs w:val="24"/>
        </w:rPr>
        <w:lastRenderedPageBreak/>
        <w:t>添付図面</w:t>
      </w:r>
    </w:p>
    <w:p w:rsidR="00E95DC7" w:rsidRPr="00EA702E" w:rsidRDefault="00E95DC7" w:rsidP="00EA702E">
      <w:pPr>
        <w:snapToGrid w:val="0"/>
        <w:rPr>
          <w:w w:val="80"/>
          <w:sz w:val="24"/>
          <w:szCs w:val="24"/>
        </w:rPr>
      </w:pPr>
      <w:r w:rsidRPr="00EA702E">
        <w:rPr>
          <w:rFonts w:hint="eastAsia"/>
          <w:w w:val="80"/>
          <w:sz w:val="24"/>
          <w:szCs w:val="24"/>
        </w:rPr>
        <w:t xml:space="preserve">　１　地形図（縮尺</w:t>
      </w:r>
      <w:r w:rsidRPr="00EA702E">
        <w:rPr>
          <w:rFonts w:hint="eastAsia"/>
          <w:w w:val="80"/>
          <w:sz w:val="24"/>
          <w:szCs w:val="24"/>
        </w:rPr>
        <w:t>50,000</w:t>
      </w:r>
      <w:r w:rsidRPr="00EA702E">
        <w:rPr>
          <w:rFonts w:hint="eastAsia"/>
          <w:w w:val="80"/>
          <w:sz w:val="24"/>
          <w:szCs w:val="24"/>
        </w:rPr>
        <w:t>分の</w:t>
      </w:r>
      <w:r w:rsidRPr="00EA702E">
        <w:rPr>
          <w:rFonts w:hint="eastAsia"/>
          <w:w w:val="80"/>
          <w:sz w:val="24"/>
          <w:szCs w:val="24"/>
        </w:rPr>
        <w:t>1</w:t>
      </w:r>
      <w:r w:rsidRPr="00EA702E">
        <w:rPr>
          <w:rFonts w:hint="eastAsia"/>
          <w:w w:val="80"/>
          <w:sz w:val="24"/>
          <w:szCs w:val="24"/>
        </w:rPr>
        <w:t>以上のもの）</w:t>
      </w:r>
    </w:p>
    <w:p w:rsidR="00E95DC7" w:rsidRDefault="00E95DC7" w:rsidP="00EA702E">
      <w:pPr>
        <w:snapToGrid w:val="0"/>
        <w:rPr>
          <w:w w:val="80"/>
          <w:sz w:val="24"/>
          <w:szCs w:val="24"/>
        </w:rPr>
      </w:pPr>
      <w:r w:rsidRPr="00EA702E">
        <w:rPr>
          <w:rFonts w:hint="eastAsia"/>
          <w:w w:val="80"/>
          <w:sz w:val="24"/>
          <w:szCs w:val="24"/>
        </w:rPr>
        <w:t xml:space="preserve">　２　概況図（縮尺</w:t>
      </w:r>
      <w:r w:rsidRPr="00EA702E">
        <w:rPr>
          <w:rFonts w:hint="eastAsia"/>
          <w:w w:val="80"/>
          <w:sz w:val="24"/>
          <w:szCs w:val="24"/>
        </w:rPr>
        <w:t>5,000</w:t>
      </w:r>
      <w:r w:rsidRPr="00EA702E">
        <w:rPr>
          <w:rFonts w:hint="eastAsia"/>
          <w:w w:val="80"/>
          <w:sz w:val="24"/>
          <w:szCs w:val="24"/>
        </w:rPr>
        <w:t>分の</w:t>
      </w:r>
      <w:r w:rsidRPr="00EA702E">
        <w:rPr>
          <w:rFonts w:hint="eastAsia"/>
          <w:w w:val="80"/>
          <w:sz w:val="24"/>
          <w:szCs w:val="24"/>
        </w:rPr>
        <w:t>1</w:t>
      </w:r>
      <w:r w:rsidRPr="00EA702E">
        <w:rPr>
          <w:rFonts w:hint="eastAsia"/>
          <w:w w:val="80"/>
          <w:sz w:val="24"/>
          <w:szCs w:val="24"/>
        </w:rPr>
        <w:t>以上のもの）</w:t>
      </w:r>
    </w:p>
    <w:p w:rsidR="00A20A6D" w:rsidRDefault="00A20A6D" w:rsidP="00EA702E">
      <w:pPr>
        <w:snapToGrid w:val="0"/>
        <w:rPr>
          <w:w w:val="80"/>
          <w:sz w:val="24"/>
          <w:szCs w:val="24"/>
        </w:rPr>
      </w:pPr>
      <w:r>
        <w:rPr>
          <w:rFonts w:hint="eastAsia"/>
          <w:w w:val="80"/>
          <w:sz w:val="24"/>
          <w:szCs w:val="24"/>
        </w:rPr>
        <w:t xml:space="preserve">　３　平面図、立面図等行為の設計又は施行方法を明らかにした図面（縮尺</w:t>
      </w:r>
      <w:r>
        <w:rPr>
          <w:rFonts w:hint="eastAsia"/>
          <w:w w:val="80"/>
          <w:sz w:val="24"/>
          <w:szCs w:val="24"/>
        </w:rPr>
        <w:t>1,000</w:t>
      </w:r>
      <w:r>
        <w:rPr>
          <w:rFonts w:hint="eastAsia"/>
          <w:w w:val="80"/>
          <w:sz w:val="24"/>
          <w:szCs w:val="24"/>
        </w:rPr>
        <w:t>分の</w:t>
      </w:r>
      <w:r>
        <w:rPr>
          <w:rFonts w:hint="eastAsia"/>
          <w:w w:val="80"/>
          <w:sz w:val="24"/>
          <w:szCs w:val="24"/>
        </w:rPr>
        <w:t>1</w:t>
      </w:r>
      <w:r>
        <w:rPr>
          <w:rFonts w:hint="eastAsia"/>
          <w:w w:val="80"/>
          <w:sz w:val="24"/>
          <w:szCs w:val="24"/>
        </w:rPr>
        <w:t>以上のもの）</w:t>
      </w:r>
    </w:p>
    <w:p w:rsidR="00A20A6D" w:rsidRDefault="00A20A6D" w:rsidP="00A20A6D">
      <w:pPr>
        <w:snapToGrid w:val="0"/>
        <w:ind w:left="574" w:hangingChars="300" w:hanging="574"/>
        <w:rPr>
          <w:w w:val="80"/>
          <w:sz w:val="24"/>
          <w:szCs w:val="24"/>
        </w:rPr>
      </w:pPr>
      <w:r>
        <w:rPr>
          <w:rFonts w:hint="eastAsia"/>
          <w:w w:val="80"/>
          <w:sz w:val="24"/>
          <w:szCs w:val="24"/>
        </w:rPr>
        <w:t>注　１　届出者の住所及び氏名は、法人にあっては、その主たる事務所の所在地並びに名称及び代表者の氏名を記入すること。</w:t>
      </w:r>
    </w:p>
    <w:p w:rsidR="00A20A6D" w:rsidRDefault="00A20A6D" w:rsidP="00A20A6D">
      <w:pPr>
        <w:snapToGrid w:val="0"/>
        <w:rPr>
          <w:w w:val="80"/>
          <w:sz w:val="24"/>
          <w:szCs w:val="24"/>
        </w:rPr>
      </w:pPr>
      <w:r>
        <w:rPr>
          <w:rFonts w:hint="eastAsia"/>
          <w:w w:val="80"/>
          <w:sz w:val="24"/>
          <w:szCs w:val="24"/>
        </w:rPr>
        <w:t xml:space="preserve">　　２　届出者の氏名を自署したときは、押印することを要しないこと。</w:t>
      </w:r>
    </w:p>
    <w:p w:rsidR="00A20A6D" w:rsidRDefault="00A20A6D" w:rsidP="00A20A6D">
      <w:pPr>
        <w:snapToGrid w:val="0"/>
        <w:rPr>
          <w:w w:val="80"/>
          <w:sz w:val="24"/>
          <w:szCs w:val="24"/>
        </w:rPr>
      </w:pPr>
      <w:r>
        <w:rPr>
          <w:rFonts w:hint="eastAsia"/>
          <w:w w:val="80"/>
          <w:sz w:val="24"/>
          <w:szCs w:val="24"/>
        </w:rPr>
        <w:t xml:space="preserve">　　３　「行為の種類」欄には、該当するものの番号を○で囲むこと。</w:t>
      </w:r>
    </w:p>
    <w:p w:rsidR="00A20A6D" w:rsidRDefault="00A20A6D" w:rsidP="00A20A6D">
      <w:pPr>
        <w:snapToGrid w:val="0"/>
        <w:rPr>
          <w:w w:val="80"/>
          <w:sz w:val="24"/>
          <w:szCs w:val="24"/>
        </w:rPr>
      </w:pPr>
      <w:r>
        <w:rPr>
          <w:rFonts w:hint="eastAsia"/>
          <w:w w:val="80"/>
          <w:sz w:val="24"/>
          <w:szCs w:val="24"/>
        </w:rPr>
        <w:t xml:space="preserve">　　４　「行為の目的」欄には、当該行為の目的のほか、その必要性を具体的に記入すること。</w:t>
      </w:r>
    </w:p>
    <w:p w:rsidR="00A20A6D" w:rsidRDefault="00A20A6D" w:rsidP="00A20A6D">
      <w:pPr>
        <w:snapToGrid w:val="0"/>
        <w:ind w:left="574" w:hangingChars="300" w:hanging="574"/>
        <w:rPr>
          <w:w w:val="80"/>
          <w:sz w:val="24"/>
          <w:szCs w:val="24"/>
        </w:rPr>
      </w:pPr>
      <w:r>
        <w:rPr>
          <w:rFonts w:hint="eastAsia"/>
          <w:w w:val="80"/>
          <w:sz w:val="24"/>
          <w:szCs w:val="24"/>
        </w:rPr>
        <w:t xml:space="preserve">　　５　「行為の場所及びその付近の状況」欄には、地況、植生等周辺の状況を示すに必要な事項を記入すること。</w:t>
      </w:r>
    </w:p>
    <w:p w:rsidR="00A20A6D" w:rsidRDefault="00A20A6D" w:rsidP="00A20A6D">
      <w:pPr>
        <w:snapToGrid w:val="0"/>
        <w:rPr>
          <w:w w:val="80"/>
          <w:sz w:val="24"/>
          <w:szCs w:val="24"/>
        </w:rPr>
      </w:pPr>
      <w:r>
        <w:rPr>
          <w:rFonts w:hint="eastAsia"/>
          <w:w w:val="80"/>
          <w:sz w:val="24"/>
          <w:szCs w:val="24"/>
        </w:rPr>
        <w:t xml:space="preserve">　　６　「行為の設計又は施行方法」欄には、次の区分に従い、必要な事項を記入すること。</w:t>
      </w:r>
    </w:p>
    <w:p w:rsidR="00A20A6D" w:rsidRPr="00A20A6D" w:rsidRDefault="00A20A6D" w:rsidP="00A20A6D">
      <w:pPr>
        <w:pStyle w:val="ab"/>
        <w:numPr>
          <w:ilvl w:val="0"/>
          <w:numId w:val="1"/>
        </w:numPr>
        <w:snapToGrid w:val="0"/>
        <w:ind w:leftChars="0"/>
        <w:rPr>
          <w:w w:val="80"/>
          <w:sz w:val="24"/>
          <w:szCs w:val="24"/>
        </w:rPr>
      </w:pPr>
      <w:r w:rsidRPr="00A20A6D">
        <w:rPr>
          <w:rFonts w:hint="eastAsia"/>
          <w:w w:val="80"/>
          <w:sz w:val="24"/>
          <w:szCs w:val="24"/>
        </w:rPr>
        <w:t>建築物その他の工作物の新築、改築又は増築にあっては、敷地面積、規模、構造及び自然海浜保全上の配慮</w:t>
      </w:r>
    </w:p>
    <w:p w:rsidR="00A20A6D" w:rsidRDefault="00A20A6D" w:rsidP="00A20A6D">
      <w:pPr>
        <w:pStyle w:val="ab"/>
        <w:numPr>
          <w:ilvl w:val="0"/>
          <w:numId w:val="1"/>
        </w:numPr>
        <w:snapToGrid w:val="0"/>
        <w:ind w:leftChars="0"/>
        <w:rPr>
          <w:w w:val="80"/>
          <w:sz w:val="24"/>
          <w:szCs w:val="24"/>
        </w:rPr>
      </w:pPr>
      <w:r>
        <w:rPr>
          <w:rFonts w:hint="eastAsia"/>
          <w:w w:val="80"/>
          <w:sz w:val="24"/>
          <w:szCs w:val="24"/>
        </w:rPr>
        <w:t>宅地の造成、土地の開墾その他土地の形質の変更にあっては、施行面積、工事の方法、変更後の土地の形状及び自然海浜保全上の配慮</w:t>
      </w:r>
    </w:p>
    <w:p w:rsidR="00A20A6D" w:rsidRDefault="00A20A6D" w:rsidP="00A20A6D">
      <w:pPr>
        <w:pStyle w:val="ab"/>
        <w:numPr>
          <w:ilvl w:val="0"/>
          <w:numId w:val="1"/>
        </w:numPr>
        <w:snapToGrid w:val="0"/>
        <w:ind w:leftChars="0"/>
        <w:rPr>
          <w:w w:val="80"/>
          <w:sz w:val="24"/>
          <w:szCs w:val="24"/>
        </w:rPr>
      </w:pPr>
      <w:r>
        <w:rPr>
          <w:rFonts w:hint="eastAsia"/>
          <w:w w:val="80"/>
          <w:sz w:val="24"/>
          <w:szCs w:val="24"/>
        </w:rPr>
        <w:t>鉱物の掘採又は土石の採取にあっては、鉱物又は土石の種類、掘採又は採取の方法の種別、掘採又は採取の量、掘採又は採取の設備、土地の形状を変更する箇所の面積、掘採又は採取後の土地の形状及び自然海浜保全上の配慮</w:t>
      </w:r>
    </w:p>
    <w:p w:rsidR="00A20A6D" w:rsidRDefault="00A20A6D" w:rsidP="00A20A6D">
      <w:pPr>
        <w:pStyle w:val="ab"/>
        <w:numPr>
          <w:ilvl w:val="0"/>
          <w:numId w:val="1"/>
        </w:numPr>
        <w:snapToGrid w:val="0"/>
        <w:ind w:leftChars="0"/>
        <w:rPr>
          <w:w w:val="80"/>
          <w:sz w:val="24"/>
          <w:szCs w:val="24"/>
        </w:rPr>
      </w:pPr>
      <w:r>
        <w:rPr>
          <w:rFonts w:hint="eastAsia"/>
          <w:w w:val="80"/>
          <w:sz w:val="24"/>
          <w:szCs w:val="24"/>
        </w:rPr>
        <w:t>水面の埋立て又は干拓にあっては、埋立て又は干拓の面積、工事の方法及び自然海浜保全上の配慮</w:t>
      </w:r>
    </w:p>
    <w:p w:rsidR="00A20A6D" w:rsidRPr="00A20A6D" w:rsidRDefault="00A20A6D" w:rsidP="00A20A6D">
      <w:pPr>
        <w:snapToGrid w:val="0"/>
        <w:ind w:leftChars="200" w:left="611" w:hangingChars="100" w:hanging="191"/>
        <w:rPr>
          <w:w w:val="80"/>
          <w:sz w:val="24"/>
          <w:szCs w:val="24"/>
        </w:rPr>
      </w:pPr>
      <w:r>
        <w:rPr>
          <w:rFonts w:hint="eastAsia"/>
          <w:w w:val="80"/>
          <w:sz w:val="24"/>
          <w:szCs w:val="24"/>
        </w:rPr>
        <w:t>７　「備考」欄には、他の法令の規定により当該行為が行政庁の許可、認可その他の処分又は届出を必要とするものであるときはその手続きの進ちょく状況を、当該行為が鉱業法第</w:t>
      </w:r>
      <w:r>
        <w:rPr>
          <w:rFonts w:hint="eastAsia"/>
          <w:w w:val="80"/>
          <w:sz w:val="24"/>
          <w:szCs w:val="24"/>
        </w:rPr>
        <w:t>63</w:t>
      </w:r>
      <w:r>
        <w:rPr>
          <w:rFonts w:hint="eastAsia"/>
          <w:w w:val="80"/>
          <w:sz w:val="24"/>
          <w:szCs w:val="24"/>
        </w:rPr>
        <w:t>条に規定する施業案を必要とするものであるときは当該案の概要を記入すること。</w:t>
      </w:r>
    </w:p>
    <w:p w:rsidR="00A20A6D" w:rsidRPr="00A951C0" w:rsidRDefault="00A20A6D" w:rsidP="00A20A6D">
      <w:pPr>
        <w:snapToGrid w:val="0"/>
        <w:rPr>
          <w:w w:val="80"/>
          <w:sz w:val="24"/>
          <w:szCs w:val="24"/>
        </w:rPr>
      </w:pPr>
      <w:r>
        <w:rPr>
          <w:rFonts w:hint="eastAsia"/>
          <w:w w:val="80"/>
          <w:sz w:val="24"/>
          <w:szCs w:val="24"/>
        </w:rPr>
        <w:t>備考　用紙の大きさは、日本産業規格Ａ列４とする。</w:t>
      </w:r>
    </w:p>
    <w:p w:rsidR="00A20A6D" w:rsidRPr="00A20A6D" w:rsidRDefault="00A20A6D" w:rsidP="00EA702E">
      <w:pPr>
        <w:snapToGrid w:val="0"/>
        <w:rPr>
          <w:w w:val="80"/>
          <w:sz w:val="24"/>
          <w:szCs w:val="24"/>
        </w:rPr>
      </w:pPr>
    </w:p>
    <w:sectPr w:rsidR="00A20A6D" w:rsidRPr="00A20A6D" w:rsidSect="00E95DC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F9F" w:rsidRDefault="00F36F9F" w:rsidP="000000BD">
      <w:r>
        <w:separator/>
      </w:r>
    </w:p>
  </w:endnote>
  <w:endnote w:type="continuationSeparator" w:id="0">
    <w:p w:rsidR="00F36F9F" w:rsidRDefault="00F36F9F" w:rsidP="0000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F9F" w:rsidRDefault="00F36F9F" w:rsidP="000000BD">
      <w:r>
        <w:separator/>
      </w:r>
    </w:p>
  </w:footnote>
  <w:footnote w:type="continuationSeparator" w:id="0">
    <w:p w:rsidR="00F36F9F" w:rsidRDefault="00F36F9F" w:rsidP="000000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E231C5"/>
    <w:multiLevelType w:val="hybridMultilevel"/>
    <w:tmpl w:val="A858C390"/>
    <w:lvl w:ilvl="0" w:tplc="8188CB4C">
      <w:start w:val="1"/>
      <w:numFmt w:val="decimalFullWidth"/>
      <w:lvlText w:val="（%1）"/>
      <w:lvlJc w:val="left"/>
      <w:pPr>
        <w:ind w:left="1110" w:hanging="72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DC7"/>
    <w:rsid w:val="000000BD"/>
    <w:rsid w:val="002A3AD4"/>
    <w:rsid w:val="0062518F"/>
    <w:rsid w:val="006C4319"/>
    <w:rsid w:val="00762649"/>
    <w:rsid w:val="00A20A6D"/>
    <w:rsid w:val="00E95DC7"/>
    <w:rsid w:val="00EA702E"/>
    <w:rsid w:val="00F36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95DC7"/>
    <w:pPr>
      <w:jc w:val="center"/>
    </w:pPr>
    <w:rPr>
      <w:sz w:val="24"/>
    </w:rPr>
  </w:style>
  <w:style w:type="character" w:customStyle="1" w:styleId="a4">
    <w:name w:val="記 (文字)"/>
    <w:basedOn w:val="a0"/>
    <w:link w:val="a3"/>
    <w:uiPriority w:val="99"/>
    <w:rsid w:val="00E95DC7"/>
    <w:rPr>
      <w:sz w:val="24"/>
    </w:rPr>
  </w:style>
  <w:style w:type="paragraph" w:styleId="a5">
    <w:name w:val="Closing"/>
    <w:basedOn w:val="a"/>
    <w:link w:val="a6"/>
    <w:uiPriority w:val="99"/>
    <w:unhideWhenUsed/>
    <w:rsid w:val="00E95DC7"/>
    <w:pPr>
      <w:jc w:val="right"/>
    </w:pPr>
    <w:rPr>
      <w:sz w:val="24"/>
    </w:rPr>
  </w:style>
  <w:style w:type="character" w:customStyle="1" w:styleId="a6">
    <w:name w:val="結語 (文字)"/>
    <w:basedOn w:val="a0"/>
    <w:link w:val="a5"/>
    <w:uiPriority w:val="99"/>
    <w:rsid w:val="00E95DC7"/>
    <w:rPr>
      <w:sz w:val="24"/>
    </w:rPr>
  </w:style>
  <w:style w:type="paragraph" w:styleId="a7">
    <w:name w:val="header"/>
    <w:basedOn w:val="a"/>
    <w:link w:val="a8"/>
    <w:uiPriority w:val="99"/>
    <w:unhideWhenUsed/>
    <w:rsid w:val="000000BD"/>
    <w:pPr>
      <w:tabs>
        <w:tab w:val="center" w:pos="4252"/>
        <w:tab w:val="right" w:pos="8504"/>
      </w:tabs>
      <w:snapToGrid w:val="0"/>
    </w:pPr>
  </w:style>
  <w:style w:type="character" w:customStyle="1" w:styleId="a8">
    <w:name w:val="ヘッダー (文字)"/>
    <w:basedOn w:val="a0"/>
    <w:link w:val="a7"/>
    <w:uiPriority w:val="99"/>
    <w:rsid w:val="000000BD"/>
  </w:style>
  <w:style w:type="paragraph" w:styleId="a9">
    <w:name w:val="footer"/>
    <w:basedOn w:val="a"/>
    <w:link w:val="aa"/>
    <w:uiPriority w:val="99"/>
    <w:unhideWhenUsed/>
    <w:rsid w:val="000000BD"/>
    <w:pPr>
      <w:tabs>
        <w:tab w:val="center" w:pos="4252"/>
        <w:tab w:val="right" w:pos="8504"/>
      </w:tabs>
      <w:snapToGrid w:val="0"/>
    </w:pPr>
  </w:style>
  <w:style w:type="character" w:customStyle="1" w:styleId="aa">
    <w:name w:val="フッター (文字)"/>
    <w:basedOn w:val="a0"/>
    <w:link w:val="a9"/>
    <w:uiPriority w:val="99"/>
    <w:rsid w:val="000000BD"/>
  </w:style>
  <w:style w:type="paragraph" w:styleId="ab">
    <w:name w:val="List Paragraph"/>
    <w:basedOn w:val="a"/>
    <w:uiPriority w:val="34"/>
    <w:qFormat/>
    <w:rsid w:val="00A20A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91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2020-07-22T02:03:00Z</dcterms:created>
  <dcterms:modified xsi:type="dcterms:W3CDTF">2020-07-22T02:05:00Z</dcterms:modified>
</cp:coreProperties>
</file>