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39" w:rsidRDefault="002C6039" w:rsidP="002C6039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CC4464">
        <w:rPr>
          <w:rFonts w:asciiTheme="minorEastAsia" w:eastAsiaTheme="minorEastAsia" w:hAnsiTheme="minorEastAsia" w:hint="eastAsia"/>
          <w:sz w:val="22"/>
          <w:szCs w:val="22"/>
        </w:rPr>
        <w:t>様式</w:t>
      </w:r>
      <w:r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3B7B77">
        <w:rPr>
          <w:rFonts w:asciiTheme="minorEastAsia" w:eastAsiaTheme="minorEastAsia" w:hAnsiTheme="minorEastAsia" w:hint="eastAsia"/>
          <w:sz w:val="22"/>
          <w:szCs w:val="22"/>
        </w:rPr>
        <w:t>１号（７</w:t>
      </w:r>
      <w:r w:rsidRPr="00CC446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C6039" w:rsidRPr="00CC4464" w:rsidRDefault="002C6039" w:rsidP="002C603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C6039" w:rsidRPr="00CC4464" w:rsidRDefault="002C6039" w:rsidP="002C6039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C6039">
        <w:rPr>
          <w:rFonts w:asciiTheme="minorEastAsia" w:eastAsiaTheme="minorEastAsia" w:hAnsiTheme="minorEastAsia" w:hint="eastAsia"/>
          <w:spacing w:val="28"/>
          <w:sz w:val="22"/>
          <w:szCs w:val="22"/>
          <w:fitText w:val="5460" w:id="-1961730560"/>
        </w:rPr>
        <w:t>特別地域（特別保護地区、海域公園地区）</w:t>
      </w:r>
      <w:r w:rsidRPr="002C6039">
        <w:rPr>
          <w:rFonts w:asciiTheme="minorEastAsia" w:eastAsiaTheme="minorEastAsia" w:hAnsiTheme="minorEastAsia" w:hint="eastAsia"/>
          <w:spacing w:val="-1"/>
          <w:sz w:val="22"/>
          <w:szCs w:val="22"/>
          <w:fitText w:val="5460" w:id="-1961730560"/>
        </w:rPr>
        <w:t>内</w:t>
      </w:r>
    </w:p>
    <w:p w:rsidR="002C6039" w:rsidRPr="00CC4464" w:rsidRDefault="002C6039" w:rsidP="002C6039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2C6039">
        <w:rPr>
          <w:rFonts w:asciiTheme="minorEastAsia" w:eastAsiaTheme="minorEastAsia" w:hAnsiTheme="minorEastAsia" w:hint="eastAsia"/>
          <w:spacing w:val="128"/>
          <w:sz w:val="22"/>
          <w:szCs w:val="22"/>
          <w:fitText w:val="5460" w:id="-1961730559"/>
        </w:rPr>
        <w:t>広告物の設置等許可申請</w:t>
      </w:r>
      <w:r w:rsidRPr="002C6039">
        <w:rPr>
          <w:rFonts w:asciiTheme="minorEastAsia" w:eastAsiaTheme="minorEastAsia" w:hAnsiTheme="minorEastAsia" w:hint="eastAsia"/>
          <w:spacing w:val="2"/>
          <w:sz w:val="22"/>
          <w:szCs w:val="22"/>
          <w:fitText w:val="5460" w:id="-1961730559"/>
        </w:rPr>
        <w:t>書</w:t>
      </w:r>
    </w:p>
    <w:p w:rsidR="002C6039" w:rsidRPr="00CC4464" w:rsidRDefault="002C6039" w:rsidP="002C603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C6039" w:rsidRPr="00CC4464" w:rsidRDefault="002C6039" w:rsidP="002C603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C4464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自然公園法第20条（第21条、第22条）第３項の規定により　　　国定公園の特別地域（特別保護地区、海域公園地区）内における　　　　　　　の許可を受けたく、次のとおり申請します。</w:t>
      </w:r>
    </w:p>
    <w:p w:rsidR="002C6039" w:rsidRDefault="002C6039" w:rsidP="002C6039">
      <w:pPr>
        <w:rPr>
          <w:sz w:val="22"/>
        </w:rPr>
      </w:pPr>
    </w:p>
    <w:p w:rsidR="002C6039" w:rsidRDefault="002C6039" w:rsidP="002C6039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2C6039" w:rsidRPr="00B40BE1" w:rsidRDefault="002C6039" w:rsidP="002C603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>申請者の住所及び氏名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2C6039" w:rsidRPr="00B40BE1" w:rsidRDefault="002C6039" w:rsidP="002C603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477D9" wp14:editId="4026BFBC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55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6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" adj="2291" strokecolor="black [3200]" strokeweight=".5pt">
                <v:stroke joinstyle="miter"/>
              </v:shape>
            </w:pict>
          </mc:Fallback>
        </mc:AlternateContent>
      </w:r>
      <w:r w:rsidRPr="00B40BE1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2C6039" w:rsidRPr="00B40BE1" w:rsidRDefault="002C6039" w:rsidP="002C603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 xml:space="preserve">　及び名称並びに代表者の氏名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2C6039" w:rsidRPr="00B40BE1" w:rsidRDefault="002C6039" w:rsidP="002C6039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2C6039" w:rsidRPr="00CC4464" w:rsidRDefault="002C6039" w:rsidP="002C603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環境大臣（農林</w:t>
      </w:r>
      <w:r w:rsidRPr="00CA0390">
        <w:rPr>
          <w:rFonts w:asciiTheme="minorEastAsia" w:eastAsiaTheme="minorEastAsia" w:hAnsiTheme="minorEastAsia" w:hint="eastAsia"/>
          <w:sz w:val="22"/>
        </w:rPr>
        <w:t>（水産）</w:t>
      </w:r>
      <w:r>
        <w:rPr>
          <w:rFonts w:asciiTheme="minorEastAsia" w:eastAsiaTheme="minorEastAsia" w:hAnsiTheme="minorEastAsia" w:hint="eastAsia"/>
          <w:sz w:val="22"/>
        </w:rPr>
        <w:t>事務所長）</w:t>
      </w:r>
      <w:r w:rsidRPr="00B40BE1">
        <w:rPr>
          <w:rFonts w:asciiTheme="minorEastAsia" w:eastAsiaTheme="minorEastAsia" w:hAnsiTheme="minorEastAsia" w:hint="eastAsia"/>
          <w:sz w:val="22"/>
        </w:rPr>
        <w:t xml:space="preserve">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590"/>
        <w:gridCol w:w="6250"/>
      </w:tblGrid>
      <w:tr w:rsidR="002C6039" w:rsidRPr="00CC4464" w:rsidTr="00085425">
        <w:trPr>
          <w:trHeight w:hRule="exact" w:val="572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trHeight w:hRule="exact" w:val="572"/>
        </w:trPr>
        <w:tc>
          <w:tcPr>
            <w:tcW w:w="3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trHeight w:hRule="exact" w:val="862"/>
        </w:trPr>
        <w:tc>
          <w:tcPr>
            <w:tcW w:w="311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2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cantSplit/>
          <w:trHeight w:hRule="exact" w:val="86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独立して設置する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場合の敷地面積</w:t>
            </w:r>
          </w:p>
        </w:tc>
        <w:tc>
          <w:tcPr>
            <w:tcW w:w="6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cantSplit/>
          <w:trHeight w:hRule="exact" w:val="115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広告物を掲出又は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表示する工作物の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種類及びその箇所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規模及び構造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主要材料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色彩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表示の内容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C6039" w:rsidRPr="00CC4464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2C6039" w:rsidRPr="00CC4464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2C6039" w:rsidRPr="00CC4464" w:rsidTr="00085425">
        <w:trPr>
          <w:trHeight w:hRule="exact" w:val="1152"/>
        </w:trPr>
        <w:tc>
          <w:tcPr>
            <w:tcW w:w="31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C4464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6039" w:rsidRPr="00CC4464" w:rsidRDefault="002C60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2C6039" w:rsidRPr="00CC4464" w:rsidRDefault="002C6039" w:rsidP="002C6039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 w:rsidRPr="00CC4464">
        <w:br w:type="page"/>
      </w:r>
      <w:r w:rsidRPr="00CC4464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</w:t>
      </w:r>
      <w:r w:rsidRPr="00CC4464">
        <w:rPr>
          <w:rFonts w:asciiTheme="minorEastAsia" w:eastAsiaTheme="minorEastAsia" w:hAnsiTheme="minorEastAsia" w:hint="eastAsia"/>
          <w:sz w:val="22"/>
        </w:rPr>
        <w:t>添付図面</w:t>
      </w: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CC4464">
        <w:rPr>
          <w:rFonts w:asciiTheme="minorEastAsia" w:eastAsiaTheme="minorEastAsia" w:hAnsiTheme="minorEastAsia" w:hint="eastAsia"/>
          <w:sz w:val="22"/>
        </w:rPr>
        <w:t>行為の場所を明らかにした縮尺1:25,000以上の地形図</w:t>
      </w: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CC4464">
        <w:rPr>
          <w:rFonts w:asciiTheme="minorEastAsia" w:eastAsiaTheme="minorEastAsia" w:hAnsiTheme="minorEastAsia" w:hint="eastAsia"/>
          <w:sz w:val="22"/>
        </w:rPr>
        <w:t>行為地及びその付近の状況を明らかにした縮尺1:5,000以上の概況図及び天然色写真</w:t>
      </w:r>
    </w:p>
    <w:p w:rsidR="002C6039" w:rsidRPr="00CC4464" w:rsidRDefault="002C6039" w:rsidP="002C6039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CC4464">
        <w:rPr>
          <w:rFonts w:asciiTheme="minorEastAsia" w:eastAsiaTheme="minorEastAsia" w:hAnsiTheme="minorEastAsia" w:hint="eastAsia"/>
          <w:sz w:val="22"/>
        </w:rPr>
        <w:t>行為の施行方法を明らかにした縮尺1:1,000以上の平面図、立面図、断面図、構造図及び意匠配色図（立面図に彩色したものでも可）</w:t>
      </w: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CC4464">
        <w:rPr>
          <w:rFonts w:asciiTheme="minorEastAsia" w:eastAsiaTheme="minorEastAsia" w:hAnsiTheme="minorEastAsia" w:hint="eastAsia"/>
          <w:sz w:val="22"/>
        </w:rPr>
        <w:t>その他、行為の施行方法に表示に必要な図面</w:t>
      </w: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 w:rsidRPr="00CC4464">
        <w:rPr>
          <w:rFonts w:asciiTheme="minorEastAsia" w:eastAsiaTheme="minorEastAsia" w:hAnsiTheme="minorEastAsia" w:hint="eastAsia"/>
          <w:sz w:val="22"/>
        </w:rPr>
        <w:t>２　注意</w:t>
      </w:r>
    </w:p>
    <w:p w:rsidR="002C6039" w:rsidRPr="00CC4464" w:rsidRDefault="002C6039" w:rsidP="002C6039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（１）申請文の「　　　　　国定公園</w:t>
      </w:r>
      <w:r w:rsidRPr="00CC4464">
        <w:rPr>
          <w:rFonts w:asciiTheme="minorEastAsia" w:eastAsiaTheme="minorEastAsia" w:hAnsiTheme="minorEastAsia" w:hint="eastAsia"/>
          <w:sz w:val="22"/>
        </w:rPr>
        <w:t>」の箇所には</w:t>
      </w:r>
      <w:r>
        <w:rPr>
          <w:rFonts w:asciiTheme="minorEastAsia" w:eastAsiaTheme="minorEastAsia" w:hAnsiTheme="minorEastAsia" w:hint="eastAsia"/>
          <w:sz w:val="22"/>
        </w:rPr>
        <w:t>当該国定公園</w:t>
      </w:r>
      <w:r w:rsidRPr="00CC4464">
        <w:rPr>
          <w:rFonts w:asciiTheme="minorEastAsia" w:eastAsiaTheme="minorEastAsia" w:hAnsiTheme="minorEastAsia" w:hint="eastAsia"/>
          <w:sz w:val="22"/>
        </w:rPr>
        <w:t>の名称を、「　　　　の許可」の箇所には、「広告物の設置の許可」「広告の工作物への表示の許可」等許可を受けようとする行為の種別を記入すること。なお、不用の文字は抹消すること。</w:t>
      </w: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CC4464">
        <w:rPr>
          <w:rFonts w:asciiTheme="minorEastAsia" w:eastAsiaTheme="minorEastAsia" w:hAnsiTheme="minorEastAsia" w:hint="eastAsia"/>
          <w:sz w:val="22"/>
        </w:rPr>
        <w:t>「場所」欄には、都道府県、市郡、町、大字、小字、地番（地先）等を記入すること。</w:t>
      </w:r>
    </w:p>
    <w:p w:rsidR="002C6039" w:rsidRPr="00CC4464" w:rsidRDefault="002C6039" w:rsidP="002C6039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CC4464">
        <w:rPr>
          <w:rFonts w:asciiTheme="minorEastAsia" w:eastAsiaTheme="minorEastAsia" w:hAnsiTheme="minorEastAsia" w:hint="eastAsia"/>
          <w:sz w:val="22"/>
        </w:rPr>
        <w:t>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2C6039" w:rsidRPr="00CC4464" w:rsidRDefault="002C6039" w:rsidP="002C6039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CC4464">
        <w:rPr>
          <w:rFonts w:asciiTheme="minorEastAsia" w:eastAsiaTheme="minorEastAsia" w:hAnsiTheme="minorEastAsia" w:hint="eastAsia"/>
          <w:sz w:val="22"/>
        </w:rPr>
        <w:t>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CC4464">
        <w:rPr>
          <w:rFonts w:asciiTheme="minorEastAsia" w:eastAsiaTheme="minorEastAsia" w:hAnsiTheme="minorEastAsia" w:hint="eastAsia"/>
          <w:sz w:val="22"/>
        </w:rPr>
        <w:t>「備考」欄には、次の事項を記入すること。</w:t>
      </w:r>
    </w:p>
    <w:p w:rsidR="002C6039" w:rsidRPr="00CC4464" w:rsidRDefault="002C6039" w:rsidP="002C6039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CC4464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2C6039" w:rsidRPr="00CC4464" w:rsidRDefault="002C6039" w:rsidP="002C6039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CC4464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2C6039" w:rsidRPr="00CC4464" w:rsidRDefault="002C6039" w:rsidP="002C6039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CC4464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2C6039" w:rsidRPr="00CC4464" w:rsidRDefault="002C6039" w:rsidP="002C6039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</w:t>
      </w:r>
      <w:r w:rsidRPr="00CC4464">
        <w:rPr>
          <w:rFonts w:asciiTheme="minorEastAsia" w:eastAsiaTheme="minorEastAsia" w:hAnsiTheme="minorEastAsia" w:hint="eastAsia"/>
          <w:sz w:val="22"/>
        </w:rPr>
        <w:t>用紙の大きさは、</w:t>
      </w:r>
      <w:r w:rsidRPr="00694FFC">
        <w:rPr>
          <w:rFonts w:asciiTheme="minorEastAsia" w:eastAsiaTheme="minorEastAsia" w:hAnsiTheme="minorEastAsia" w:hint="eastAsia"/>
          <w:sz w:val="22"/>
        </w:rPr>
        <w:t>日本</w:t>
      </w:r>
      <w:r w:rsidRPr="003B7B77">
        <w:rPr>
          <w:rFonts w:asciiTheme="minorEastAsia" w:eastAsiaTheme="minorEastAsia" w:hAnsiTheme="minorEastAsia" w:hint="eastAsia"/>
          <w:sz w:val="22"/>
        </w:rPr>
        <w:t>産業規格</w:t>
      </w:r>
      <w:r w:rsidRPr="00B40BE1">
        <w:rPr>
          <w:rFonts w:asciiTheme="minorEastAsia" w:eastAsiaTheme="minorEastAsia" w:hAnsiTheme="minorEastAsia" w:hint="eastAsia"/>
          <w:sz w:val="22"/>
        </w:rPr>
        <w:t>Ａ４</w:t>
      </w:r>
      <w:r w:rsidRPr="00CC4464">
        <w:rPr>
          <w:rFonts w:asciiTheme="minorEastAsia" w:eastAsiaTheme="minorEastAsia" w:hAnsiTheme="minorEastAsia" w:hint="eastAsia"/>
          <w:sz w:val="22"/>
        </w:rPr>
        <w:t>とすること。</w:t>
      </w:r>
    </w:p>
    <w:p w:rsidR="0062518F" w:rsidRPr="002C6039" w:rsidRDefault="0062518F">
      <w:bookmarkStart w:id="0" w:name="_GoBack"/>
      <w:bookmarkEnd w:id="0"/>
    </w:p>
    <w:sectPr w:rsidR="0062518F" w:rsidRPr="002C6039" w:rsidSect="002C60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39"/>
    <w:rsid w:val="002C6039"/>
    <w:rsid w:val="006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F2BB9-05D2-466E-A1A5-AE525FA2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6039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2020-11-02T00:30:00Z</dcterms:created>
  <dcterms:modified xsi:type="dcterms:W3CDTF">2020-11-02T00:31:00Z</dcterms:modified>
</cp:coreProperties>
</file>