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様式３（地方公共団体等用）</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（地方公共団体から委託を受けた者用）</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（電気事業者等の法人用）</w:t>
      </w:r>
    </w:p>
    <w:p w:rsidR="00B86D04" w:rsidRPr="003228D8" w:rsidRDefault="00B86D04" w:rsidP="00B86D04">
      <w:pPr>
        <w:overflowPunct w:val="0"/>
        <w:jc w:val="center"/>
        <w:textAlignment w:val="baseline"/>
        <w:rPr>
          <w:rFonts w:asciiTheme="minorEastAsia" w:eastAsiaTheme="minorEastAsia" w:hAnsiTheme="minorEastAsia" w:cs="Times New Roman"/>
          <w:kern w:val="0"/>
          <w:sz w:val="36"/>
          <w:szCs w:val="36"/>
        </w:rPr>
      </w:pPr>
      <w:r w:rsidRPr="003228D8">
        <w:rPr>
          <w:rFonts w:asciiTheme="minorEastAsia" w:eastAsiaTheme="minorEastAsia" w:hAnsiTheme="minorEastAsia" w:cs="ＭＳ ゴシック" w:hint="eastAsia"/>
          <w:kern w:val="0"/>
          <w:sz w:val="36"/>
          <w:szCs w:val="36"/>
        </w:rPr>
        <w:t>森林計画図（簿）の閲覧（交付）依頼書</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Default="00CA488D" w:rsidP="00B86D04">
      <w:pPr>
        <w:overflowPunct w:val="0"/>
        <w:jc w:val="left"/>
        <w:textAlignment w:val="baseline"/>
        <w:rPr>
          <w:rFonts w:asciiTheme="minorEastAsia" w:eastAsiaTheme="minorEastAsia" w:hAnsiTheme="minorEastAsia" w:cs="ＭＳ ゴシック"/>
          <w:kern w:val="0"/>
          <w:szCs w:val="24"/>
        </w:rPr>
      </w:pPr>
      <w:r>
        <w:rPr>
          <w:rFonts w:asciiTheme="minorEastAsia" w:eastAsiaTheme="minorEastAsia" w:hAnsiTheme="minorEastAsia" w:cs="ＭＳ ゴシック" w:hint="eastAsia"/>
          <w:kern w:val="0"/>
          <w:szCs w:val="24"/>
        </w:rPr>
        <w:t xml:space="preserve">　　　　　　　　　　　　　　　　　　　　　　　　　　　　　　</w:t>
      </w:r>
      <w:r w:rsidR="00B86D04" w:rsidRPr="003228D8">
        <w:rPr>
          <w:rFonts w:asciiTheme="minorEastAsia" w:eastAsiaTheme="minorEastAsia" w:hAnsiTheme="minorEastAsia" w:cs="ＭＳ ゴシック" w:hint="eastAsia"/>
          <w:kern w:val="0"/>
          <w:szCs w:val="24"/>
        </w:rPr>
        <w:t xml:space="preserve">　　年　　月　　日</w:t>
      </w:r>
    </w:p>
    <w:p w:rsidR="00493EC3" w:rsidRDefault="00493EC3" w:rsidP="00B86D04">
      <w:pPr>
        <w:overflowPunct w:val="0"/>
        <w:jc w:val="left"/>
        <w:textAlignment w:val="baseline"/>
        <w:rPr>
          <w:rFonts w:asciiTheme="minorEastAsia" w:eastAsiaTheme="minorEastAsia" w:hAnsiTheme="minorEastAsia" w:cs="ＭＳ ゴシック"/>
          <w:kern w:val="0"/>
          <w:szCs w:val="24"/>
        </w:rPr>
      </w:pPr>
    </w:p>
    <w:p w:rsidR="00B86D04" w:rsidRPr="003228D8" w:rsidRDefault="00B86D04" w:rsidP="00B86D04">
      <w:pPr>
        <w:overflowPunct w:val="0"/>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様</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依頼者</w:t>
      </w:r>
    </w:p>
    <w:p w:rsidR="00B86D04" w:rsidRPr="003228D8" w:rsidRDefault="00B86D04" w:rsidP="00B86D04">
      <w:pPr>
        <w:overflowPunct w:val="0"/>
        <w:jc w:val="left"/>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住</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所　〒</w:t>
      </w:r>
    </w:p>
    <w:p w:rsidR="00B86D04" w:rsidRPr="003228D8" w:rsidRDefault="00B86D04" w:rsidP="00B86D04">
      <w:pPr>
        <w:overflowPunct w:val="0"/>
        <w:jc w:val="left"/>
        <w:textAlignment w:val="baseline"/>
        <w:rPr>
          <w:rFonts w:asciiTheme="minorEastAsia" w:eastAsiaTheme="minorEastAsia" w:hAnsiTheme="minorEastAsia" w:cs="ＭＳ ゴシック"/>
          <w:kern w:val="0"/>
          <w:szCs w:val="24"/>
        </w:rPr>
      </w:pPr>
    </w:p>
    <w:p w:rsidR="00B86D04" w:rsidRPr="003228D8" w:rsidRDefault="00B86D04" w:rsidP="00D51649">
      <w:pPr>
        <w:overflowPunct w:val="0"/>
        <w:ind w:firstLineChars="1800" w:firstLine="4081"/>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機関（法人）名</w:t>
      </w:r>
      <w:r w:rsidRPr="003228D8">
        <w:rPr>
          <w:rFonts w:asciiTheme="minorEastAsia" w:eastAsiaTheme="minorEastAsia" w:hAnsiTheme="minorEastAsia" w:cs="Times New Roman"/>
          <w:kern w:val="0"/>
          <w:szCs w:val="24"/>
        </w:rPr>
        <w:t xml:space="preserve">   </w:t>
      </w:r>
    </w:p>
    <w:p w:rsidR="00B86D04" w:rsidRPr="00CA488D"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代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表</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者</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電</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話</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番</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号</w:t>
      </w:r>
      <w:r w:rsidRPr="003228D8">
        <w:rPr>
          <w:rFonts w:asciiTheme="minorEastAsia" w:eastAsiaTheme="minorEastAsia" w:hAnsiTheme="minorEastAsia" w:cs="Times New Roman"/>
          <w:kern w:val="0"/>
          <w:szCs w:val="24"/>
        </w:rPr>
        <w:t xml:space="preserve">   </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担当者役職氏名</w:t>
      </w:r>
      <w:r w:rsidRPr="003228D8">
        <w:rPr>
          <w:rFonts w:asciiTheme="minorEastAsia" w:eastAsiaTheme="minorEastAsia" w:hAnsiTheme="minorEastAsia" w:cs="Times New Roman"/>
          <w:kern w:val="0"/>
          <w:szCs w:val="24"/>
        </w:rPr>
        <w:t xml:space="preserve">   </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森林計画図及び森林簿の取扱要領第３の規定により、下記の確認事項を承諾の上、森林計画図（簿）の閲覧（交付）を依頼します。</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なお、閲覧を受けた森林簿情報は使用目的以外には一切使用しないことを誓約します。</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8"/>
        <w:gridCol w:w="2356"/>
        <w:gridCol w:w="5050"/>
      </w:tblGrid>
      <w:tr w:rsidR="00B86D04" w:rsidRPr="003228D8" w:rsidTr="00B86D04">
        <w:trPr>
          <w:jc w:val="center"/>
        </w:trPr>
        <w:tc>
          <w:tcPr>
            <w:tcW w:w="1817" w:type="dxa"/>
            <w:tcBorders>
              <w:top w:val="single" w:sz="12"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使用目的</w:t>
            </w:r>
          </w:p>
        </w:tc>
        <w:tc>
          <w:tcPr>
            <w:tcW w:w="7632" w:type="dxa"/>
            <w:gridSpan w:val="2"/>
            <w:tcBorders>
              <w:top w:val="single" w:sz="12"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3228D8" w:rsidTr="00AC1D32">
        <w:trPr>
          <w:trHeight w:val="532"/>
          <w:jc w:val="center"/>
        </w:trPr>
        <w:tc>
          <w:tcPr>
            <w:tcW w:w="1817" w:type="dxa"/>
            <w:vMerge w:val="restart"/>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提供資料</w:t>
            </w:r>
          </w:p>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及び</w:t>
            </w:r>
          </w:p>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提供方法</w:t>
            </w:r>
          </w:p>
        </w:tc>
        <w:tc>
          <w:tcPr>
            <w:tcW w:w="2423" w:type="dxa"/>
            <w:tcBorders>
              <w:top w:val="single" w:sz="6"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林</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計</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画</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図</w:t>
            </w:r>
          </w:p>
        </w:tc>
        <w:tc>
          <w:tcPr>
            <w:tcW w:w="5209" w:type="dxa"/>
            <w:tcBorders>
              <w:top w:val="single" w:sz="6"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　　・　　交　付</w:t>
            </w:r>
          </w:p>
        </w:tc>
      </w:tr>
      <w:tr w:rsidR="00B86D04" w:rsidRPr="003228D8" w:rsidTr="00AC1D32">
        <w:trPr>
          <w:trHeight w:val="533"/>
          <w:jc w:val="center"/>
        </w:trPr>
        <w:tc>
          <w:tcPr>
            <w:tcW w:w="1817"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2423" w:type="dxa"/>
            <w:tcBorders>
              <w:top w:val="single" w:sz="6"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　　林　　簿</w:t>
            </w:r>
          </w:p>
        </w:tc>
        <w:tc>
          <w:tcPr>
            <w:tcW w:w="5209" w:type="dxa"/>
            <w:tcBorders>
              <w:top w:val="single" w:sz="6"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交　付</w:t>
            </w:r>
          </w:p>
        </w:tc>
      </w:tr>
      <w:tr w:rsidR="00B86D04" w:rsidRPr="003228D8" w:rsidTr="00B86D04">
        <w:trPr>
          <w:jc w:val="center"/>
        </w:trPr>
        <w:tc>
          <w:tcPr>
            <w:tcW w:w="1817" w:type="dxa"/>
            <w:vMerge w:val="restart"/>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資料内容</w:t>
            </w:r>
          </w:p>
        </w:tc>
        <w:tc>
          <w:tcPr>
            <w:tcW w:w="2423"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市町名</w:t>
            </w:r>
          </w:p>
        </w:tc>
        <w:tc>
          <w:tcPr>
            <w:tcW w:w="5209"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3228D8" w:rsidTr="00B86D04">
        <w:trPr>
          <w:jc w:val="center"/>
        </w:trPr>
        <w:tc>
          <w:tcPr>
            <w:tcW w:w="1817"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2423"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該当林小班</w:t>
            </w:r>
          </w:p>
        </w:tc>
        <w:tc>
          <w:tcPr>
            <w:tcW w:w="5209"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3228D8" w:rsidTr="00B86D04">
        <w:trPr>
          <w:jc w:val="center"/>
        </w:trPr>
        <w:tc>
          <w:tcPr>
            <w:tcW w:w="1817" w:type="dxa"/>
            <w:tcBorders>
              <w:top w:val="single" w:sz="6" w:space="0" w:color="000000"/>
              <w:left w:val="single" w:sz="12" w:space="0" w:color="000000"/>
              <w:bottom w:val="single" w:sz="12"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確認事項</w:t>
            </w:r>
          </w:p>
        </w:tc>
        <w:tc>
          <w:tcPr>
            <w:tcW w:w="7632" w:type="dxa"/>
            <w:gridSpan w:val="2"/>
            <w:tcBorders>
              <w:top w:val="single" w:sz="6" w:space="0" w:color="000000"/>
              <w:left w:val="single" w:sz="6" w:space="0" w:color="000000"/>
              <w:bottom w:val="single" w:sz="12" w:space="0" w:color="000000"/>
              <w:right w:val="single" w:sz="12" w:space="0" w:color="000000"/>
            </w:tcBorders>
          </w:tcPr>
          <w:p w:rsidR="00B86D04" w:rsidRPr="003228D8" w:rsidRDefault="00B86D04" w:rsidP="00D51649">
            <w:pPr>
              <w:ind w:firstLineChars="100" w:firstLine="227"/>
              <w:rPr>
                <w:rFonts w:asciiTheme="minorEastAsia" w:eastAsiaTheme="minorEastAsia" w:hAnsiTheme="minorEastAsia"/>
              </w:rPr>
            </w:pPr>
            <w:r w:rsidRPr="003228D8">
              <w:rPr>
                <w:rFonts w:asciiTheme="minorEastAsia" w:eastAsiaTheme="minorEastAsia" w:hAnsiTheme="minorEastAsia" w:hint="eastAsia"/>
              </w:rPr>
              <w:t>この森林計画図（簿）は、森林法第５条に基づく地域森林計画を樹立するために必要な森林資源の把握を目的として作成したもので、個々の森林の境界、地番、所有者等を確認の上、作成したものではありません。</w:t>
            </w:r>
          </w:p>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rsidR="00B86D04" w:rsidRPr="003228D8" w:rsidRDefault="00B86D04" w:rsidP="00CA488D">
      <w:pPr>
        <w:overflowPunct w:val="0"/>
        <w:textAlignment w:val="baseline"/>
        <w:rPr>
          <w:rFonts w:asciiTheme="minorEastAsia" w:eastAsiaTheme="minorEastAsia" w:hAnsiTheme="minorEastAsia" w:cs="ＭＳ ゴシック"/>
          <w:kern w:val="0"/>
          <w:sz w:val="22"/>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hint="eastAsia"/>
          <w:kern w:val="0"/>
          <w:sz w:val="22"/>
        </w:rPr>
        <w:t>注）委託を受けた者が依頼する場合の</w:t>
      </w:r>
      <w:r w:rsidR="00CA488D">
        <w:rPr>
          <w:rFonts w:asciiTheme="minorEastAsia" w:eastAsiaTheme="minorEastAsia" w:hAnsiTheme="minorEastAsia" w:cs="ＭＳ ゴシック" w:hint="eastAsia"/>
          <w:kern w:val="0"/>
          <w:sz w:val="22"/>
        </w:rPr>
        <w:t>依頼者名</w:t>
      </w:r>
      <w:r w:rsidRPr="003228D8">
        <w:rPr>
          <w:rFonts w:asciiTheme="minorEastAsia" w:eastAsiaTheme="minorEastAsia" w:hAnsiTheme="minorEastAsia" w:cs="ＭＳ ゴシック" w:hint="eastAsia"/>
          <w:kern w:val="0"/>
          <w:sz w:val="22"/>
        </w:rPr>
        <w:t>は、</w:t>
      </w:r>
      <w:r w:rsidR="00CA488D">
        <w:rPr>
          <w:rFonts w:asciiTheme="minorEastAsia" w:eastAsiaTheme="minorEastAsia" w:hAnsiTheme="minorEastAsia" w:cs="ＭＳ ゴシック" w:hint="eastAsia"/>
          <w:kern w:val="0"/>
          <w:sz w:val="22"/>
        </w:rPr>
        <w:t>委託して</w:t>
      </w:r>
      <w:r w:rsidRPr="003228D8">
        <w:rPr>
          <w:rFonts w:asciiTheme="minorEastAsia" w:eastAsiaTheme="minorEastAsia" w:hAnsiTheme="minorEastAsia" w:cs="ＭＳ ゴシック" w:hint="eastAsia"/>
          <w:kern w:val="0"/>
          <w:sz w:val="22"/>
        </w:rPr>
        <w:t>開示請求を行う地方公共団体等又は</w:t>
      </w:r>
      <w:r w:rsidR="00CA488D">
        <w:rPr>
          <w:rFonts w:asciiTheme="minorEastAsia" w:eastAsiaTheme="minorEastAsia" w:hAnsiTheme="minorEastAsia" w:cs="ＭＳ ゴシック" w:hint="eastAsia"/>
          <w:kern w:val="0"/>
          <w:sz w:val="22"/>
        </w:rPr>
        <w:t>電気事業者等の法人</w:t>
      </w:r>
      <w:r w:rsidRPr="003228D8">
        <w:rPr>
          <w:rFonts w:asciiTheme="minorEastAsia" w:eastAsiaTheme="minorEastAsia" w:hAnsiTheme="minorEastAsia" w:cs="ＭＳ ゴシック" w:hint="eastAsia"/>
          <w:kern w:val="0"/>
          <w:sz w:val="22"/>
        </w:rPr>
        <w:t>とする。</w:t>
      </w:r>
      <w:bookmarkStart w:id="0" w:name="_GoBack"/>
      <w:bookmarkEnd w:id="0"/>
    </w:p>
    <w:sectPr w:rsidR="00B86D04" w:rsidRPr="003228D8"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6B7" w:rsidRDefault="004906B7" w:rsidP="00C8474C">
      <w:r>
        <w:separator/>
      </w:r>
    </w:p>
  </w:endnote>
  <w:endnote w:type="continuationSeparator" w:id="0">
    <w:p w:rsidR="004906B7" w:rsidRDefault="004906B7"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6B7" w:rsidRDefault="004906B7" w:rsidP="00C8474C">
      <w:r>
        <w:separator/>
      </w:r>
    </w:p>
  </w:footnote>
  <w:footnote w:type="continuationSeparator" w:id="0">
    <w:p w:rsidR="004906B7" w:rsidRDefault="004906B7"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EA"/>
    <w:rsid w:val="00096EE3"/>
    <w:rsid w:val="000E33B4"/>
    <w:rsid w:val="00141FD5"/>
    <w:rsid w:val="00227354"/>
    <w:rsid w:val="002338DC"/>
    <w:rsid w:val="002B0A53"/>
    <w:rsid w:val="003228D8"/>
    <w:rsid w:val="004906B7"/>
    <w:rsid w:val="00493EC3"/>
    <w:rsid w:val="004D67EA"/>
    <w:rsid w:val="004F1419"/>
    <w:rsid w:val="004F175C"/>
    <w:rsid w:val="005973EB"/>
    <w:rsid w:val="009B7BAB"/>
    <w:rsid w:val="00AC1D32"/>
    <w:rsid w:val="00B86D04"/>
    <w:rsid w:val="00C8474C"/>
    <w:rsid w:val="00CA488D"/>
    <w:rsid w:val="00CA5D80"/>
    <w:rsid w:val="00D51649"/>
    <w:rsid w:val="00E15B82"/>
    <w:rsid w:val="00E21D73"/>
    <w:rsid w:val="00FD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24BF055-D988-4F8C-9C9A-1F6773E0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E891-8126-43CA-9679-DB5AD45C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竹原　吏来</cp:lastModifiedBy>
  <cp:revision>5</cp:revision>
  <cp:lastPrinted>2012-04-02T23:52:00Z</cp:lastPrinted>
  <dcterms:created xsi:type="dcterms:W3CDTF">2012-04-09T07:20:00Z</dcterms:created>
  <dcterms:modified xsi:type="dcterms:W3CDTF">2021-01-27T03:02:00Z</dcterms:modified>
</cp:coreProperties>
</file>