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02BD" w:rsidRPr="008F2443" w:rsidRDefault="0031214E" w:rsidP="008F2443">
      <w:pPr>
        <w:tabs>
          <w:tab w:val="left" w:pos="8181"/>
        </w:tabs>
        <w:ind w:firstLineChars="100" w:firstLine="272"/>
        <w:jc w:val="left"/>
        <w:rPr>
          <w:rFonts w:asciiTheme="majorEastAsia" w:eastAsiaTheme="majorEastAsia" w:hAnsiTheme="majorEastAsia"/>
          <w:sz w:val="28"/>
          <w:szCs w:val="28"/>
        </w:rPr>
      </w:pPr>
      <w:r w:rsidRPr="00843AF0">
        <w:rPr>
          <w:rFonts w:asciiTheme="majorEastAsia" w:eastAsiaTheme="majorEastAsia" w:hAnsiTheme="majorEastAsia" w:hint="eastAsia"/>
          <w:noProof/>
          <w:sz w:val="28"/>
          <w:szCs w:val="28"/>
          <w:bdr w:val="single" w:sz="4" w:space="0" w:color="auto"/>
        </w:rPr>
        <mc:AlternateContent>
          <mc:Choice Requires="wps">
            <w:drawing>
              <wp:anchor distT="0" distB="0" distL="114300" distR="114300" simplePos="0" relativeHeight="251674624" behindDoc="0" locked="1" layoutInCell="1" allowOverlap="1" wp14:anchorId="20A57770" wp14:editId="06E3C76D">
                <wp:simplePos x="0" y="0"/>
                <wp:positionH relativeFrom="column">
                  <wp:posOffset>1840865</wp:posOffset>
                </wp:positionH>
                <wp:positionV relativeFrom="paragraph">
                  <wp:posOffset>688340</wp:posOffset>
                </wp:positionV>
                <wp:extent cx="400050" cy="219075"/>
                <wp:effectExtent l="0" t="0" r="19050" b="28575"/>
                <wp:wrapNone/>
                <wp:docPr id="13" name="正方形/長方形 13"/>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a:solidFill>
                            <a:schemeClr val="tx1"/>
                          </a:solidFill>
                        </a:ln>
                        <a:effectLst/>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3" o:spid="_x0000_s1026" style="position:absolute;left:0;text-align:left;margin-left:144.95pt;margin-top:54.2pt;width:31.5pt;height:17.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" filled="f" strokecolor="black [3213]">
                <w10:anchorlock/>
              </v:rect>
            </w:pict>
          </mc:Fallback>
        </mc:AlternateContent>
      </w:r>
      <w:r w:rsidR="00843AF0" w:rsidRPr="00843AF0">
        <w:rPr>
          <w:rFonts w:asciiTheme="majorEastAsia" w:eastAsiaTheme="majorEastAsia" w:hAnsiTheme="majorEastAsia" w:hint="eastAsia"/>
          <w:sz w:val="28"/>
          <w:szCs w:val="28"/>
          <w:bdr w:val="single" w:sz="4" w:space="0" w:color="auto"/>
        </w:rPr>
        <w:t>10</w:t>
      </w:r>
      <w:r w:rsidR="00843AF0">
        <w:rPr>
          <w:rFonts w:asciiTheme="majorEastAsia" w:eastAsiaTheme="majorEastAsia" w:hAnsiTheme="majorEastAsia" w:hint="eastAsia"/>
          <w:sz w:val="28"/>
          <w:szCs w:val="28"/>
        </w:rPr>
        <w:t xml:space="preserve">　</w:t>
      </w:r>
      <w:r>
        <w:rPr>
          <w:rFonts w:asciiTheme="majorEastAsia" w:eastAsiaTheme="majorEastAsia" w:hAnsiTheme="majorEastAsia" w:hint="eastAsia"/>
          <w:noProof/>
          <w:sz w:val="28"/>
          <w:szCs w:val="28"/>
        </w:rPr>
        <mc:AlternateContent>
          <mc:Choice Requires="wps">
            <w:drawing>
              <wp:anchor distT="0" distB="0" distL="114300" distR="114300" simplePos="0" relativeHeight="251682816" behindDoc="0" locked="1" layoutInCell="1" allowOverlap="1" wp14:anchorId="0586F757" wp14:editId="25CB66A0">
                <wp:simplePos x="0" y="0"/>
                <wp:positionH relativeFrom="column">
                  <wp:posOffset>5688965</wp:posOffset>
                </wp:positionH>
                <wp:positionV relativeFrom="paragraph">
                  <wp:posOffset>1326515</wp:posOffset>
                </wp:positionV>
                <wp:extent cx="2495550" cy="209550"/>
                <wp:effectExtent l="0" t="0" r="19050" b="19050"/>
                <wp:wrapNone/>
                <wp:docPr id="19" name="正方形/長方形 19"/>
                <wp:cNvGraphicFramePr/>
                <a:graphic xmlns:a="http://schemas.openxmlformats.org/drawingml/2006/main">
                  <a:graphicData uri="http://schemas.microsoft.com/office/word/2010/wordprocessingShape">
                    <wps:wsp>
                      <wps:cNvSpPr/>
                      <wps:spPr>
                        <a:xfrm>
                          <a:off x="0" y="0"/>
                          <a:ext cx="2495550"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9" o:spid="_x0000_s1026" style="position:absolute;left:0;text-align:left;margin-left:447.95pt;margin-top:104.45pt;width:196.5pt;height:16.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80768" behindDoc="0" locked="1" layoutInCell="1" allowOverlap="1" wp14:anchorId="072CCD70" wp14:editId="5CD1F5D6">
                <wp:simplePos x="0" y="0"/>
                <wp:positionH relativeFrom="column">
                  <wp:posOffset>5688330</wp:posOffset>
                </wp:positionH>
                <wp:positionV relativeFrom="paragraph">
                  <wp:posOffset>688340</wp:posOffset>
                </wp:positionV>
                <wp:extent cx="523875" cy="209550"/>
                <wp:effectExtent l="0" t="0" r="28575" b="19050"/>
                <wp:wrapNone/>
                <wp:docPr id="18" name="正方形/長方形 18"/>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8" o:spid="_x0000_s1026" style="position:absolute;left:0;text-align:left;margin-left:447.9pt;margin-top:54.2pt;width:41.25pt;height:16.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TP9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8720" behindDoc="0" locked="1" layoutInCell="1" allowOverlap="1" wp14:anchorId="7DD0FCC3" wp14:editId="557DC5DE">
                <wp:simplePos x="0" y="0"/>
                <wp:positionH relativeFrom="column">
                  <wp:posOffset>1431290</wp:posOffset>
                </wp:positionH>
                <wp:positionV relativeFrom="paragraph">
                  <wp:posOffset>1316990</wp:posOffset>
                </wp:positionV>
                <wp:extent cx="400050" cy="219075"/>
                <wp:effectExtent l="0" t="0" r="19050" b="28575"/>
                <wp:wrapNone/>
                <wp:docPr id="16" name="正方形/長方形 16"/>
                <wp:cNvGraphicFramePr/>
                <a:graphic xmlns:a="http://schemas.openxmlformats.org/drawingml/2006/main">
                  <a:graphicData uri="http://schemas.microsoft.com/office/word/2010/wordprocessingShape">
                    <wps:wsp>
                      <wps:cNvSpPr/>
                      <wps:spPr>
                        <a:xfrm>
                          <a:off x="0" y="0"/>
                          <a:ext cx="400050" cy="21907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6" o:spid="_x0000_s1026" style="position:absolute;left:0;text-align:left;margin-left:112.7pt;margin-top:103.7pt;width:31.5pt;height:17.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" filled="f" strokecolor="windowText">
                <w10:anchorlock/>
              </v:rect>
            </w:pict>
          </mc:Fallback>
        </mc:AlternateContent>
      </w:r>
      <w:r>
        <w:rPr>
          <w:rFonts w:asciiTheme="majorEastAsia" w:eastAsiaTheme="majorEastAsia" w:hAnsiTheme="majorEastAsia" w:hint="eastAsia"/>
          <w:noProof/>
          <w:sz w:val="28"/>
          <w:szCs w:val="28"/>
        </w:rPr>
        <mc:AlternateContent>
          <mc:Choice Requires="wps">
            <w:drawing>
              <wp:anchor distT="0" distB="0" distL="114300" distR="114300" simplePos="0" relativeHeight="251676672" behindDoc="0" locked="1" layoutInCell="1" allowOverlap="1" wp14:anchorId="551CA73F" wp14:editId="4748EE4F">
                <wp:simplePos x="0" y="0"/>
                <wp:positionH relativeFrom="column">
                  <wp:posOffset>1440180</wp:posOffset>
                </wp:positionH>
                <wp:positionV relativeFrom="paragraph">
                  <wp:posOffset>1012190</wp:posOffset>
                </wp:positionV>
                <wp:extent cx="523875" cy="209550"/>
                <wp:effectExtent l="0" t="0" r="28575" b="19050"/>
                <wp:wrapNone/>
                <wp:docPr id="15" name="正方形/長方形 15"/>
                <wp:cNvGraphicFramePr/>
                <a:graphic xmlns:a="http://schemas.openxmlformats.org/drawingml/2006/main">
                  <a:graphicData uri="http://schemas.microsoft.com/office/word/2010/wordprocessingShape">
                    <wps:wsp>
                      <wps:cNvSpPr/>
                      <wps:spPr>
                        <a:xfrm>
                          <a:off x="0" y="0"/>
                          <a:ext cx="523875" cy="209550"/>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5" o:spid="_x0000_s1026" style="position:absolute;left:0;text-align:left;margin-left:113.4pt;margin-top:79.7pt;width:41.25pt;height:1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" filled="f" strokecolor="windowText">
                <w10:anchorlock/>
              </v:rect>
            </w:pict>
          </mc:Fallback>
        </mc:AlternateContent>
      </w:r>
      <w:r w:rsidR="00843AF0">
        <w:rPr>
          <w:rFonts w:asciiTheme="majorEastAsia" w:eastAsiaTheme="majorEastAsia" w:hAnsiTheme="majorEastAsia" w:hint="eastAsia"/>
          <w:sz w:val="28"/>
          <w:szCs w:val="28"/>
        </w:rPr>
        <w:t>保護者への引き渡し訓練</w:t>
      </w:r>
    </w:p>
    <w:tbl>
      <w:tblPr>
        <w:tblStyle w:val="a3"/>
        <w:tblW w:w="0" w:type="auto"/>
        <w:tblInd w:w="916" w:type="dxa"/>
        <w:tblLook w:val="04A0" w:firstRow="1" w:lastRow="0" w:firstColumn="1" w:lastColumn="0" w:noHBand="0" w:noVBand="1"/>
      </w:tblPr>
      <w:tblGrid>
        <w:gridCol w:w="1313"/>
        <w:gridCol w:w="5461"/>
        <w:gridCol w:w="1229"/>
        <w:gridCol w:w="5430"/>
      </w:tblGrid>
      <w:tr w:rsidR="00DF23EF" w:rsidTr="00780A55">
        <w:trPr>
          <w:trHeight w:val="364"/>
        </w:trPr>
        <w:tc>
          <w:tcPr>
            <w:tcW w:w="13433" w:type="dxa"/>
            <w:gridSpan w:val="4"/>
            <w:tcBorders>
              <w:top w:val="single" w:sz="12" w:space="0" w:color="auto"/>
              <w:left w:val="single" w:sz="12" w:space="0" w:color="auto"/>
              <w:bottom w:val="double" w:sz="4" w:space="0" w:color="auto"/>
              <w:right w:val="single" w:sz="12" w:space="0" w:color="auto"/>
            </w:tcBorders>
            <w:shd w:val="clear" w:color="auto" w:fill="FFFF99"/>
            <w:vAlign w:val="center"/>
          </w:tcPr>
          <w:p w:rsidR="00DF23EF" w:rsidRPr="00780A55" w:rsidRDefault="00DF23EF" w:rsidP="00DF23EF">
            <w:pPr>
              <w:jc w:val="center"/>
              <w:rPr>
                <w:rFonts w:asciiTheme="majorEastAsia" w:eastAsiaTheme="majorEastAsia" w:hAnsiTheme="majorEastAsia"/>
                <w:sz w:val="22"/>
              </w:rPr>
            </w:pPr>
            <w:r w:rsidRPr="00780A55">
              <w:rPr>
                <w:rFonts w:asciiTheme="majorEastAsia" w:eastAsiaTheme="majorEastAsia" w:hAnsiTheme="majorEastAsia" w:hint="eastAsia"/>
                <w:sz w:val="22"/>
              </w:rPr>
              <w:t>訓　練　の　場　面　設　定</w:t>
            </w:r>
          </w:p>
        </w:tc>
      </w:tr>
      <w:tr w:rsidR="00DF23EF" w:rsidTr="00B74F83">
        <w:trPr>
          <w:trHeight w:val="491"/>
        </w:trPr>
        <w:tc>
          <w:tcPr>
            <w:tcW w:w="1313" w:type="dxa"/>
            <w:tcBorders>
              <w:top w:val="double" w:sz="4" w:space="0" w:color="auto"/>
              <w:left w:val="single" w:sz="12" w:space="0" w:color="auto"/>
            </w:tcBorders>
            <w:shd w:val="clear" w:color="auto" w:fill="FFFF99"/>
            <w:vAlign w:val="center"/>
          </w:tcPr>
          <w:p w:rsidR="00DF23EF" w:rsidRPr="00DF23EF" w:rsidRDefault="00DF23EF" w:rsidP="00DA58B0">
            <w:pPr>
              <w:jc w:val="center"/>
              <w:rPr>
                <w:rFonts w:asciiTheme="majorEastAsia" w:eastAsiaTheme="majorEastAsia" w:hAnsiTheme="majorEastAsia"/>
                <w:sz w:val="22"/>
              </w:rPr>
            </w:pPr>
            <w:r w:rsidRPr="00DF23EF">
              <w:rPr>
                <w:rFonts w:asciiTheme="majorEastAsia" w:eastAsiaTheme="majorEastAsia" w:hAnsiTheme="majorEastAsia" w:hint="eastAsia"/>
                <w:sz w:val="22"/>
              </w:rPr>
              <w:t>災</w:t>
            </w:r>
            <w:r>
              <w:rPr>
                <w:rFonts w:asciiTheme="majorEastAsia" w:eastAsiaTheme="majorEastAsia" w:hAnsiTheme="majorEastAsia" w:hint="eastAsia"/>
                <w:sz w:val="22"/>
              </w:rPr>
              <w:t xml:space="preserve">　　</w:t>
            </w:r>
            <w:r w:rsidRPr="00DF23EF">
              <w:rPr>
                <w:rFonts w:asciiTheme="majorEastAsia" w:eastAsiaTheme="majorEastAsia" w:hAnsiTheme="majorEastAsia" w:hint="eastAsia"/>
                <w:sz w:val="22"/>
              </w:rPr>
              <w:t>害</w:t>
            </w:r>
          </w:p>
        </w:tc>
        <w:tc>
          <w:tcPr>
            <w:tcW w:w="5461" w:type="dxa"/>
            <w:tcBorders>
              <w:top w:val="double" w:sz="4" w:space="0" w:color="auto"/>
            </w:tcBorders>
            <w:vAlign w:val="center"/>
          </w:tcPr>
          <w:p w:rsidR="00DF23EF" w:rsidRPr="00DF23EF" w:rsidRDefault="00DF23EF" w:rsidP="00DF23EF">
            <w:pPr>
              <w:rPr>
                <w:rFonts w:asciiTheme="majorEastAsia" w:eastAsiaTheme="majorEastAsia" w:hAnsiTheme="majorEastAsia"/>
                <w:sz w:val="22"/>
              </w:rPr>
            </w:pPr>
            <w:r>
              <w:rPr>
                <w:rFonts w:asciiTheme="majorEastAsia" w:eastAsiaTheme="majorEastAsia" w:hAnsiTheme="majorEastAsia" w:hint="eastAsia"/>
                <w:sz w:val="22"/>
              </w:rPr>
              <w:t xml:space="preserve"> 火災　</w:t>
            </w:r>
            <w:r w:rsidRPr="0031214E">
              <w:rPr>
                <w:rFonts w:asciiTheme="majorEastAsia" w:eastAsiaTheme="majorEastAsia" w:hAnsiTheme="majorEastAsia" w:hint="eastAsia"/>
                <w:sz w:val="22"/>
              </w:rPr>
              <w:t>地震</w:t>
            </w:r>
            <w:r>
              <w:rPr>
                <w:rFonts w:asciiTheme="majorEastAsia" w:eastAsiaTheme="majorEastAsia" w:hAnsiTheme="majorEastAsia" w:hint="eastAsia"/>
                <w:sz w:val="22"/>
              </w:rPr>
              <w:t xml:space="preserve">　津波　土砂災害</w:t>
            </w:r>
          </w:p>
        </w:tc>
        <w:tc>
          <w:tcPr>
            <w:tcW w:w="1229" w:type="dxa"/>
            <w:tcBorders>
              <w:top w:val="double" w:sz="4"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避難場所</w:t>
            </w:r>
          </w:p>
        </w:tc>
        <w:tc>
          <w:tcPr>
            <w:tcW w:w="5430" w:type="dxa"/>
            <w:tcBorders>
              <w:top w:val="double" w:sz="4" w:space="0" w:color="auto"/>
              <w:right w:val="single" w:sz="12" w:space="0" w:color="auto"/>
            </w:tcBorders>
            <w:vAlign w:val="center"/>
          </w:tcPr>
          <w:p w:rsidR="00DF23EF" w:rsidRPr="00DF23EF" w:rsidRDefault="009A279D" w:rsidP="00917AF1">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運動場</w:t>
            </w:r>
            <w:r>
              <w:rPr>
                <w:rFonts w:asciiTheme="majorEastAsia" w:eastAsiaTheme="majorEastAsia" w:hAnsiTheme="majorEastAsia" w:hint="eastAsia"/>
                <w:sz w:val="22"/>
              </w:rPr>
              <w:t xml:space="preserve">　体育館　二次避難場所</w:t>
            </w:r>
          </w:p>
        </w:tc>
      </w:tr>
      <w:tr w:rsidR="00DF23EF" w:rsidTr="00B74F83">
        <w:trPr>
          <w:trHeight w:val="491"/>
        </w:trPr>
        <w:tc>
          <w:tcPr>
            <w:tcW w:w="1313" w:type="dxa"/>
            <w:tcBorders>
              <w:left w:val="single" w:sz="12"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時　　間</w:t>
            </w:r>
          </w:p>
        </w:tc>
        <w:tc>
          <w:tcPr>
            <w:tcW w:w="5461" w:type="dxa"/>
            <w:vAlign w:val="center"/>
          </w:tcPr>
          <w:p w:rsidR="00DF23EF" w:rsidRPr="00DF23EF" w:rsidRDefault="009A279D" w:rsidP="00DA58B0">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授業中</w:t>
            </w:r>
            <w:r w:rsidR="002C352D">
              <w:rPr>
                <w:rFonts w:asciiTheme="majorEastAsia" w:eastAsiaTheme="majorEastAsia" w:hAnsiTheme="majorEastAsia" w:hint="eastAsia"/>
                <w:sz w:val="22"/>
              </w:rPr>
              <w:t xml:space="preserve">　休み時間　登下校中　</w:t>
            </w:r>
          </w:p>
        </w:tc>
        <w:tc>
          <w:tcPr>
            <w:tcW w:w="1229" w:type="dxa"/>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5430" w:type="dxa"/>
            <w:tcBorders>
              <w:right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Pr>
                <w:rFonts w:asciiTheme="majorEastAsia" w:eastAsiaTheme="majorEastAsia" w:hAnsiTheme="majorEastAsia" w:hint="eastAsia"/>
                <w:sz w:val="22"/>
              </w:rPr>
              <w:t>停電　学校施設破損　負傷者あり　行方不明者あり</w:t>
            </w:r>
          </w:p>
        </w:tc>
      </w:tr>
      <w:tr w:rsidR="00DF23EF" w:rsidTr="00B74F83">
        <w:trPr>
          <w:trHeight w:val="491"/>
        </w:trPr>
        <w:tc>
          <w:tcPr>
            <w:tcW w:w="1313" w:type="dxa"/>
            <w:tcBorders>
              <w:left w:val="single" w:sz="12" w:space="0" w:color="auto"/>
              <w:bottom w:val="single" w:sz="12" w:space="0" w:color="auto"/>
              <w:right w:val="single" w:sz="6" w:space="0" w:color="auto"/>
            </w:tcBorders>
            <w:shd w:val="clear" w:color="auto" w:fill="FFFF99"/>
            <w:vAlign w:val="center"/>
          </w:tcPr>
          <w:p w:rsidR="00DF23EF" w:rsidRPr="00DF23EF" w:rsidRDefault="009A279D" w:rsidP="00DA58B0">
            <w:pPr>
              <w:jc w:val="center"/>
              <w:rPr>
                <w:rFonts w:asciiTheme="majorEastAsia" w:eastAsiaTheme="majorEastAsia" w:hAnsiTheme="majorEastAsia"/>
                <w:sz w:val="22"/>
              </w:rPr>
            </w:pPr>
            <w:r>
              <w:rPr>
                <w:rFonts w:asciiTheme="majorEastAsia" w:eastAsiaTheme="majorEastAsia" w:hAnsiTheme="majorEastAsia" w:hint="eastAsia"/>
                <w:sz w:val="22"/>
              </w:rPr>
              <w:t>場　　所</w:t>
            </w:r>
          </w:p>
        </w:tc>
        <w:tc>
          <w:tcPr>
            <w:tcW w:w="5461" w:type="dxa"/>
            <w:tcBorders>
              <w:left w:val="single" w:sz="6" w:space="0" w:color="auto"/>
              <w:bottom w:val="single" w:sz="12" w:space="0" w:color="auto"/>
            </w:tcBorders>
            <w:vAlign w:val="center"/>
          </w:tcPr>
          <w:p w:rsidR="00DF23EF" w:rsidRPr="00DF23EF" w:rsidRDefault="009A279D" w:rsidP="009A279D">
            <w:pPr>
              <w:ind w:firstLineChars="50" w:firstLine="106"/>
              <w:rPr>
                <w:rFonts w:asciiTheme="majorEastAsia" w:eastAsiaTheme="majorEastAsia" w:hAnsiTheme="majorEastAsia"/>
                <w:sz w:val="22"/>
              </w:rPr>
            </w:pPr>
            <w:r w:rsidRPr="0031214E">
              <w:rPr>
                <w:rFonts w:asciiTheme="majorEastAsia" w:eastAsiaTheme="majorEastAsia" w:hAnsiTheme="majorEastAsia" w:hint="eastAsia"/>
                <w:sz w:val="22"/>
              </w:rPr>
              <w:t>教室</w:t>
            </w:r>
            <w:r>
              <w:rPr>
                <w:rFonts w:asciiTheme="majorEastAsia" w:eastAsiaTheme="majorEastAsia" w:hAnsiTheme="majorEastAsia" w:hint="eastAsia"/>
                <w:sz w:val="22"/>
              </w:rPr>
              <w:t xml:space="preserve">　特別教室　体育館　運動場　学校外</w:t>
            </w:r>
          </w:p>
        </w:tc>
        <w:tc>
          <w:tcPr>
            <w:tcW w:w="1229" w:type="dxa"/>
            <w:tcBorders>
              <w:bottom w:val="single" w:sz="12" w:space="0" w:color="auto"/>
            </w:tcBorders>
            <w:shd w:val="clear" w:color="auto" w:fill="FFFF99"/>
            <w:vAlign w:val="center"/>
          </w:tcPr>
          <w:p w:rsidR="00DF23EF" w:rsidRPr="00DA58B0" w:rsidRDefault="00A91D7D" w:rsidP="00DA58B0">
            <w:pPr>
              <w:jc w:val="center"/>
              <w:rPr>
                <w:rFonts w:asciiTheme="majorEastAsia" w:eastAsiaTheme="majorEastAsia" w:hAnsiTheme="majorEastAsia"/>
                <w:sz w:val="22"/>
              </w:rPr>
            </w:pPr>
            <w:r>
              <w:rPr>
                <w:rFonts w:asciiTheme="majorEastAsia" w:eastAsiaTheme="majorEastAsia" w:hAnsiTheme="majorEastAsia" w:hint="eastAsia"/>
                <w:kern w:val="0"/>
                <w:sz w:val="22"/>
              </w:rPr>
              <w:t>そ の 他</w:t>
            </w:r>
          </w:p>
        </w:tc>
        <w:tc>
          <w:tcPr>
            <w:tcW w:w="5430" w:type="dxa"/>
            <w:tcBorders>
              <w:bottom w:val="single" w:sz="12" w:space="0" w:color="auto"/>
              <w:right w:val="single" w:sz="12" w:space="0" w:color="auto"/>
            </w:tcBorders>
            <w:vAlign w:val="center"/>
          </w:tcPr>
          <w:p w:rsidR="00DF23EF" w:rsidRPr="00DF23EF" w:rsidRDefault="00917AF1" w:rsidP="004E7FDA">
            <w:pPr>
              <w:rPr>
                <w:rFonts w:asciiTheme="majorEastAsia" w:eastAsiaTheme="majorEastAsia" w:hAnsiTheme="majorEastAsia"/>
                <w:sz w:val="22"/>
              </w:rPr>
            </w:pPr>
            <w:r>
              <w:rPr>
                <w:rFonts w:asciiTheme="majorEastAsia" w:eastAsiaTheme="majorEastAsia" w:hAnsiTheme="majorEastAsia" w:hint="eastAsia"/>
                <w:sz w:val="22"/>
              </w:rPr>
              <w:t xml:space="preserve"> </w:t>
            </w:r>
            <w:r w:rsidR="002C352D" w:rsidRPr="0031214E">
              <w:rPr>
                <w:rFonts w:asciiTheme="majorEastAsia" w:eastAsiaTheme="majorEastAsia" w:hAnsiTheme="majorEastAsia" w:hint="eastAsia"/>
                <w:sz w:val="22"/>
              </w:rPr>
              <w:t>緊急地震速報及び</w:t>
            </w:r>
            <w:r w:rsidR="004E7FDA" w:rsidRPr="0031214E">
              <w:rPr>
                <w:rFonts w:asciiTheme="majorEastAsia" w:eastAsiaTheme="majorEastAsia" w:hAnsiTheme="majorEastAsia" w:hint="eastAsia"/>
                <w:sz w:val="22"/>
              </w:rPr>
              <w:t>地震の効果音</w:t>
            </w:r>
            <w:r w:rsidR="00E706FE" w:rsidRPr="0031214E">
              <w:rPr>
                <w:rFonts w:asciiTheme="majorEastAsia" w:eastAsiaTheme="majorEastAsia" w:hAnsiTheme="majorEastAsia" w:hint="eastAsia"/>
                <w:sz w:val="22"/>
              </w:rPr>
              <w:t>の活用</w:t>
            </w:r>
          </w:p>
        </w:tc>
      </w:tr>
    </w:tbl>
    <w:p w:rsidR="00A00E08" w:rsidRDefault="00A00E08" w:rsidP="00A00E08">
      <w:pPr>
        <w:spacing w:line="300" w:lineRule="exact"/>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4384" behindDoc="0" locked="0" layoutInCell="1" allowOverlap="1" wp14:anchorId="00F42DFE" wp14:editId="32950A51">
                <wp:simplePos x="0" y="0"/>
                <wp:positionH relativeFrom="column">
                  <wp:posOffset>219710</wp:posOffset>
                </wp:positionH>
                <wp:positionV relativeFrom="paragraph">
                  <wp:posOffset>69850</wp:posOffset>
                </wp:positionV>
                <wp:extent cx="705485" cy="257175"/>
                <wp:effectExtent l="57150" t="38100" r="75565" b="104775"/>
                <wp:wrapNone/>
                <wp:docPr id="1" name="テキスト ボックス 1"/>
                <wp:cNvGraphicFramePr/>
                <a:graphic xmlns:a="http://schemas.openxmlformats.org/drawingml/2006/main">
                  <a:graphicData uri="http://schemas.microsoft.com/office/word/2010/wordprocessingShape">
                    <wps:wsp>
                      <wps:cNvSpPr txBox="1"/>
                      <wps:spPr>
                        <a:xfrm>
                          <a:off x="0" y="0"/>
                          <a:ext cx="705485" cy="257175"/>
                        </a:xfrm>
                        <a:prstGeom prst="rect">
                          <a:avLst/>
                        </a:prstGeom>
                        <a:ln>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margin-left:17.3pt;margin-top:5.5pt;width:55.55pt;height:20.2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" fillcolor="#fbcaa2 [1625]" strokecolor="#974706 [1609]">
                <v:fill color2="#fdefe3 [505]" rotate="t" angle="180" colors="0 #ffbe86;22938f #ffd0aa;1 #ffebdb"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ねらい</w:t>
                      </w:r>
                    </w:p>
                  </w:txbxContent>
                </v:textbox>
              </v:shape>
            </w:pict>
          </mc:Fallback>
        </mc:AlternateContent>
      </w:r>
    </w:p>
    <w:p w:rsidR="000422A3" w:rsidRPr="00555350" w:rsidRDefault="000422A3" w:rsidP="00A00E08">
      <w:pPr>
        <w:spacing w:line="300" w:lineRule="exact"/>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8239" behindDoc="1" locked="0" layoutInCell="1" allowOverlap="1" wp14:anchorId="26015F48" wp14:editId="1DB1110B">
                <wp:simplePos x="0" y="0"/>
                <wp:positionH relativeFrom="column">
                  <wp:posOffset>2540</wp:posOffset>
                </wp:positionH>
                <wp:positionV relativeFrom="paragraph">
                  <wp:posOffset>44451</wp:posOffset>
                </wp:positionV>
                <wp:extent cx="9553575" cy="552450"/>
                <wp:effectExtent l="57150" t="38100" r="85725" b="95250"/>
                <wp:wrapNone/>
                <wp:docPr id="7" name="角丸四角形 7"/>
                <wp:cNvGraphicFramePr/>
                <a:graphic xmlns:a="http://schemas.openxmlformats.org/drawingml/2006/main">
                  <a:graphicData uri="http://schemas.microsoft.com/office/word/2010/wordprocessingShape">
                    <wps:wsp>
                      <wps:cNvSpPr/>
                      <wps:spPr>
                        <a:xfrm>
                          <a:off x="0" y="0"/>
                          <a:ext cx="9553575" cy="552450"/>
                        </a:xfrm>
                        <a:prstGeom prst="roundRect">
                          <a:avLst/>
                        </a:prstGeom>
                        <a:solidFill>
                          <a:schemeClr val="accent6">
                            <a:lumMod val="20000"/>
                            <a:lumOff val="80000"/>
                          </a:schemeClr>
                        </a:solidFill>
                        <a:ln w="12700">
                          <a:solidFill>
                            <a:schemeClr val="accent6">
                              <a:lumMod val="50000"/>
                            </a:schemeClr>
                          </a:solidFill>
                        </a:ln>
                      </wps:spPr>
                      <wps:style>
                        <a:lnRef idx="1">
                          <a:schemeClr val="accent6"/>
                        </a:lnRef>
                        <a:fillRef idx="2">
                          <a:schemeClr val="accent6"/>
                        </a:fillRef>
                        <a:effectRef idx="1">
                          <a:schemeClr val="accent6"/>
                        </a:effectRef>
                        <a:fontRef idx="minor">
                          <a:schemeClr val="dk1"/>
                        </a:fontRef>
                      </wps:style>
                      <wps:txbx>
                        <w:txbxContent>
                          <w:p w:rsidR="00184B97" w:rsidRDefault="00184B97" w:rsidP="00184B97">
                            <w:pPr>
                              <w:jc w:val="center"/>
                            </w:pPr>
                            <w:r>
                              <w:rPr>
                                <w:rFonts w:hint="eastAsi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7" o:spid="_x0000_s1027" style="position:absolute;margin-left:.2pt;margin-top:3.5pt;width:752.25pt;height:43.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" fillcolor="#fde9d9 [665]" strokecolor="#974706 [1609]" strokeweight="1pt">
                <v:shadow on="t" color="black" opacity="24903f" origin=",.5" offset="0,.55556mm"/>
                <v:textbox>
                  <w:txbxContent>
                    <w:p w:rsidR="00184B97" w:rsidRDefault="00184B97" w:rsidP="00184B97">
                      <w:pPr>
                        <w:jc w:val="center"/>
                      </w:pPr>
                      <w:r>
                        <w:rPr>
                          <w:rFonts w:hint="eastAsia"/>
                        </w:rPr>
                        <w:t xml:space="preserve">　　　　　　　　　</w:t>
                      </w:r>
                    </w:p>
                  </w:txbxContent>
                </v:textbox>
              </v:roundrect>
            </w:pict>
          </mc:Fallback>
        </mc:AlternateContent>
      </w:r>
    </w:p>
    <w:p w:rsidR="00184B97" w:rsidRDefault="00184B97" w:rsidP="00184B97">
      <w:pPr>
        <w:ind w:firstLineChars="200" w:firstLine="424"/>
        <w:jc w:val="left"/>
        <w:rPr>
          <w:rFonts w:asciiTheme="minorEastAsia" w:hAnsiTheme="minorEastAsia"/>
          <w:sz w:val="22"/>
        </w:rPr>
      </w:pPr>
      <w:r>
        <w:rPr>
          <w:rFonts w:asciiTheme="minorEastAsia" w:hAnsiTheme="minorEastAsia" w:hint="eastAsia"/>
          <w:sz w:val="22"/>
        </w:rPr>
        <w:t>授業中に地震が発生した</w:t>
      </w:r>
      <w:r w:rsidR="006B55A8">
        <w:rPr>
          <w:rFonts w:asciiTheme="minorEastAsia" w:hAnsiTheme="minorEastAsia" w:hint="eastAsia"/>
          <w:sz w:val="22"/>
        </w:rPr>
        <w:t>場合に、自分の身を守るための基本的な行動ができるかどうか、また、</w:t>
      </w:r>
      <w:r>
        <w:rPr>
          <w:rFonts w:asciiTheme="minorEastAsia" w:hAnsiTheme="minorEastAsia" w:hint="eastAsia"/>
          <w:sz w:val="22"/>
        </w:rPr>
        <w:t>避難経路</w:t>
      </w:r>
      <w:r w:rsidR="006B55A8">
        <w:rPr>
          <w:rFonts w:asciiTheme="minorEastAsia" w:hAnsiTheme="minorEastAsia" w:hint="eastAsia"/>
          <w:sz w:val="22"/>
        </w:rPr>
        <w:t>の安全</w:t>
      </w:r>
      <w:r>
        <w:rPr>
          <w:rFonts w:asciiTheme="minorEastAsia" w:hAnsiTheme="minorEastAsia" w:hint="eastAsia"/>
          <w:sz w:val="22"/>
        </w:rPr>
        <w:t>を確認しながら、避難場所まで整然と</w:t>
      </w:r>
    </w:p>
    <w:p w:rsidR="00184B97" w:rsidRPr="00061BDC" w:rsidRDefault="00184B97" w:rsidP="00184B97">
      <w:pPr>
        <w:ind w:firstLineChars="100" w:firstLine="212"/>
        <w:jc w:val="left"/>
        <w:rPr>
          <w:rFonts w:asciiTheme="minorEastAsia" w:hAnsiTheme="minorEastAsia"/>
          <w:sz w:val="22"/>
        </w:rPr>
      </w:pPr>
      <w:r>
        <w:rPr>
          <w:rFonts w:asciiTheme="minorEastAsia" w:hAnsiTheme="minorEastAsia" w:hint="eastAsia"/>
          <w:sz w:val="22"/>
        </w:rPr>
        <w:t>避難ができるかどうかを検証する。</w:t>
      </w:r>
      <w:r w:rsidR="00843AF0">
        <w:rPr>
          <w:rFonts w:asciiTheme="minorEastAsia" w:hAnsiTheme="minorEastAsia" w:hint="eastAsia"/>
          <w:sz w:val="22"/>
        </w:rPr>
        <w:t>さらに、保護者への引き渡しがスムーズにできるかどうかを検証する。</w:t>
      </w:r>
    </w:p>
    <w:p w:rsidR="00B04F74" w:rsidRDefault="00B04F74" w:rsidP="00A00E08">
      <w:pPr>
        <w:jc w:val="left"/>
        <w:rPr>
          <w:rFonts w:asciiTheme="majorEastAsia" w:eastAsiaTheme="majorEastAsia" w:hAnsiTheme="majorEastAsia"/>
          <w:sz w:val="22"/>
        </w:rPr>
      </w:pPr>
    </w:p>
    <w:p w:rsidR="00555350" w:rsidRPr="00555350" w:rsidRDefault="00B85363" w:rsidP="00A00E08">
      <w:pPr>
        <w:jc w:val="left"/>
        <w:rPr>
          <w:rFonts w:asciiTheme="majorEastAsia" w:eastAsiaTheme="majorEastAsia" w:hAnsiTheme="majorEastAsia"/>
          <w:sz w:val="22"/>
        </w:rPr>
      </w:pPr>
      <w:r>
        <w:rPr>
          <w:rFonts w:asciiTheme="majorEastAsia" w:eastAsiaTheme="majorEastAsia" w:hAnsiTheme="majorEastAsia"/>
          <w:b/>
          <w:noProof/>
          <w:sz w:val="22"/>
        </w:rPr>
        <mc:AlternateContent>
          <mc:Choice Requires="wps">
            <w:drawing>
              <wp:anchor distT="0" distB="0" distL="114300" distR="114300" simplePos="0" relativeHeight="251665408" behindDoc="0" locked="0" layoutInCell="1" allowOverlap="1" wp14:anchorId="7BFF9C6E" wp14:editId="18212F49">
                <wp:simplePos x="0" y="0"/>
                <wp:positionH relativeFrom="column">
                  <wp:posOffset>212089</wp:posOffset>
                </wp:positionH>
                <wp:positionV relativeFrom="paragraph">
                  <wp:posOffset>175260</wp:posOffset>
                </wp:positionV>
                <wp:extent cx="2289175" cy="266065"/>
                <wp:effectExtent l="57150" t="38100" r="73025" b="95885"/>
                <wp:wrapNone/>
                <wp:docPr id="2" name="テキスト ボックス 2"/>
                <wp:cNvGraphicFramePr/>
                <a:graphic xmlns:a="http://schemas.openxmlformats.org/drawingml/2006/main">
                  <a:graphicData uri="http://schemas.microsoft.com/office/word/2010/wordprocessingShape">
                    <wps:wsp>
                      <wps:cNvSpPr txBox="1"/>
                      <wps:spPr>
                        <a:xfrm>
                          <a:off x="0" y="0"/>
                          <a:ext cx="2289175" cy="266065"/>
                        </a:xfrm>
                        <a:prstGeom prst="rect">
                          <a:avLst/>
                        </a:prstGeom>
                        <a:ln>
                          <a:solidFill>
                            <a:srgbClr val="0070C0"/>
                          </a:solidFill>
                        </a:ln>
                      </wps:spPr>
                      <wps:style>
                        <a:lnRef idx="1">
                          <a:schemeClr val="accent5"/>
                        </a:lnRef>
                        <a:fillRef idx="2">
                          <a:schemeClr val="accent5"/>
                        </a:fillRef>
                        <a:effectRef idx="1">
                          <a:schemeClr val="accent5"/>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2" o:spid="_x0000_s1028" type="#_x0000_t202" style="position:absolute;margin-left:16.7pt;margin-top:13.8pt;width:180.25pt;height:20.9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" fillcolor="#a5d5e2 [1624]" strokecolor="#0070c0">
                <v:fill color2="#e4f2f6 [504]" rotate="t" angle="180" colors="0 #9eeaff;22938f #bbefff;1 #e4f9ff"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事前指導</w:t>
                      </w:r>
                      <w:r w:rsidR="00E84AFE" w:rsidRPr="007858B0">
                        <w:rPr>
                          <w:rFonts w:asciiTheme="majorEastAsia" w:eastAsiaTheme="majorEastAsia" w:hAnsiTheme="majorEastAsia" w:hint="eastAsia"/>
                          <w:sz w:val="20"/>
                          <w:szCs w:val="20"/>
                        </w:rPr>
                        <w:t>(○)</w:t>
                      </w:r>
                      <w:r w:rsidR="00E84AFE">
                        <w:rPr>
                          <w:rFonts w:asciiTheme="majorEastAsia" w:eastAsiaTheme="majorEastAsia" w:hAnsiTheme="majorEastAsia" w:hint="eastAsia"/>
                          <w:sz w:val="22"/>
                        </w:rPr>
                        <w:t>・準備</w:t>
                      </w:r>
                      <w:r w:rsidR="00E84AFE" w:rsidRPr="007858B0">
                        <w:rPr>
                          <w:rFonts w:asciiTheme="majorEastAsia" w:eastAsiaTheme="majorEastAsia" w:hAnsiTheme="majorEastAsia" w:hint="eastAsia"/>
                          <w:sz w:val="20"/>
                          <w:szCs w:val="20"/>
                        </w:rPr>
                        <w:t>(●)</w:t>
                      </w:r>
                      <w:r w:rsidRPr="00B85363">
                        <w:rPr>
                          <w:rFonts w:asciiTheme="majorEastAsia" w:eastAsiaTheme="majorEastAsia" w:hAnsiTheme="majorEastAsia" w:hint="eastAsia"/>
                          <w:sz w:val="22"/>
                        </w:rPr>
                        <w:t>のポイント</w:t>
                      </w:r>
                    </w:p>
                  </w:txbxContent>
                </v:textbox>
              </v:shape>
            </w:pict>
          </mc:Fallback>
        </mc:AlternateContent>
      </w:r>
    </w:p>
    <w:p w:rsidR="00555350" w:rsidRDefault="00555350"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57214" behindDoc="1" locked="0" layoutInCell="1" allowOverlap="1" wp14:anchorId="3F7889F2" wp14:editId="0E50D56B">
                <wp:simplePos x="0" y="0"/>
                <wp:positionH relativeFrom="column">
                  <wp:posOffset>2540</wp:posOffset>
                </wp:positionH>
                <wp:positionV relativeFrom="paragraph">
                  <wp:posOffset>114300</wp:posOffset>
                </wp:positionV>
                <wp:extent cx="9553575" cy="2286000"/>
                <wp:effectExtent l="57150" t="38100" r="85725" b="95250"/>
                <wp:wrapNone/>
                <wp:docPr id="10" name="角丸四角形 10"/>
                <wp:cNvGraphicFramePr/>
                <a:graphic xmlns:a="http://schemas.openxmlformats.org/drawingml/2006/main">
                  <a:graphicData uri="http://schemas.microsoft.com/office/word/2010/wordprocessingShape">
                    <wps:wsp>
                      <wps:cNvSpPr/>
                      <wps:spPr>
                        <a:xfrm>
                          <a:off x="0" y="0"/>
                          <a:ext cx="9553575" cy="2286000"/>
                        </a:xfrm>
                        <a:prstGeom prst="roundRect">
                          <a:avLst>
                            <a:gd name="adj" fmla="val 7917"/>
                          </a:avLst>
                        </a:prstGeom>
                        <a:solidFill>
                          <a:srgbClr val="CCFFFF"/>
                        </a:solidFill>
                        <a:ln w="12700" cap="flat" cmpd="sng" algn="ctr">
                          <a:solidFill>
                            <a:srgbClr val="0070C0"/>
                          </a:solidFill>
                          <a:prstDash val="solid"/>
                        </a:ln>
                        <a:effectLst>
                          <a:outerShdw blurRad="40000" dist="20000" dir="5400000" rotWithShape="0">
                            <a:srgbClr val="000000">
                              <a:alpha val="38000"/>
                            </a:srgbClr>
                          </a:outerShdw>
                        </a:effectLst>
                      </wps:spPr>
                      <wps:txbx>
                        <w:txbxContent>
                          <w:p w:rsidR="00184B97" w:rsidRDefault="00184B97" w:rsidP="00184B97"/>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0" o:spid="_x0000_s1029" style="position:absolute;margin-left:.2pt;margin-top:9pt;width:752.25pt;height:180pt;z-index:-25165926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18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" fillcolor="#cff" strokecolor="#0070c0" strokeweight="1pt">
                <v:shadow on="t" color="black" opacity="24903f" origin=",.5" offset="0,.55556mm"/>
                <v:textbox>
                  <w:txbxContent>
                    <w:p w:rsidR="00184B97" w:rsidRDefault="00184B97" w:rsidP="00184B97"/>
                  </w:txbxContent>
                </v:textbox>
              </v:roundrect>
            </w:pict>
          </mc:Fallback>
        </mc:AlternateContent>
      </w:r>
    </w:p>
    <w:p w:rsidR="00555350" w:rsidRDefault="00555350" w:rsidP="00C15AF5">
      <w:pPr>
        <w:spacing w:line="160" w:lineRule="exact"/>
        <w:jc w:val="left"/>
        <w:rPr>
          <w:rFonts w:asciiTheme="majorEastAsia" w:eastAsiaTheme="majorEastAsia" w:hAnsiTheme="majorEastAsia"/>
          <w:sz w:val="22"/>
        </w:rPr>
      </w:pPr>
    </w:p>
    <w:p w:rsidR="006B5F33" w:rsidRDefault="00184B97" w:rsidP="006B5F33">
      <w:pPr>
        <w:ind w:leftChars="-6" w:left="1" w:hangingChars="6" w:hanging="13"/>
        <w:jc w:val="left"/>
        <w:rPr>
          <w:rFonts w:asciiTheme="minorEastAsia" w:hAnsiTheme="minorEastAsia"/>
          <w:sz w:val="22"/>
        </w:rPr>
      </w:pPr>
      <w:r w:rsidRPr="00184B97">
        <w:rPr>
          <w:rFonts w:asciiTheme="minorEastAsia" w:hAnsiTheme="minorEastAsia" w:hint="eastAsia"/>
          <w:sz w:val="22"/>
        </w:rPr>
        <w:t xml:space="preserve">　</w:t>
      </w:r>
      <w:r w:rsidR="006B5F33">
        <w:rPr>
          <w:rFonts w:asciiTheme="minorEastAsia" w:hAnsiTheme="minorEastAsia" w:hint="eastAsia"/>
          <w:sz w:val="22"/>
        </w:rPr>
        <w:t>○　防災教育</w:t>
      </w:r>
      <w:r w:rsidR="00E706FE">
        <w:rPr>
          <w:rFonts w:asciiTheme="minorEastAsia" w:hAnsiTheme="minorEastAsia" w:hint="eastAsia"/>
          <w:sz w:val="22"/>
        </w:rPr>
        <w:t>テキスト</w:t>
      </w:r>
      <w:r w:rsidR="004E7FDA">
        <w:rPr>
          <w:rFonts w:asciiTheme="minorEastAsia" w:hAnsiTheme="minorEastAsia" w:hint="eastAsia"/>
          <w:sz w:val="22"/>
        </w:rPr>
        <w:t>等を活用して、地震発生</w:t>
      </w:r>
      <w:r w:rsidR="00E706FE">
        <w:rPr>
          <w:rFonts w:asciiTheme="minorEastAsia" w:hAnsiTheme="minorEastAsia" w:hint="eastAsia"/>
          <w:sz w:val="22"/>
        </w:rPr>
        <w:t>の</w:t>
      </w:r>
      <w:r w:rsidR="004E7FDA">
        <w:rPr>
          <w:rFonts w:asciiTheme="minorEastAsia" w:hAnsiTheme="minorEastAsia" w:hint="eastAsia"/>
          <w:sz w:val="22"/>
        </w:rPr>
        <w:t>メカニズムや基本的な対応について学習</w:t>
      </w:r>
      <w:r w:rsidR="00E706FE">
        <w:rPr>
          <w:rFonts w:asciiTheme="minorEastAsia" w:hAnsiTheme="minorEastAsia" w:hint="eastAsia"/>
          <w:sz w:val="22"/>
        </w:rPr>
        <w:t>する</w:t>
      </w:r>
      <w:r w:rsidR="006B5F33">
        <w:rPr>
          <w:rFonts w:asciiTheme="minorEastAsia" w:hAnsiTheme="minorEastAsia" w:hint="eastAsia"/>
          <w:sz w:val="22"/>
        </w:rPr>
        <w:t>。</w:t>
      </w:r>
    </w:p>
    <w:p w:rsidR="00184B97" w:rsidRPr="00061BDC" w:rsidRDefault="00184B97" w:rsidP="006B5F33">
      <w:pPr>
        <w:ind w:firstLineChars="95" w:firstLine="201"/>
        <w:jc w:val="left"/>
        <w:rPr>
          <w:rFonts w:asciiTheme="minorEastAsia" w:hAnsiTheme="minorEastAsia"/>
          <w:sz w:val="22"/>
        </w:rPr>
      </w:pPr>
      <w:r w:rsidRPr="00184B97">
        <w:rPr>
          <w:rFonts w:asciiTheme="minorEastAsia" w:hAnsiTheme="minorEastAsia" w:hint="eastAsia"/>
          <w:sz w:val="22"/>
        </w:rPr>
        <w:t>○</w:t>
      </w:r>
      <w:r>
        <w:rPr>
          <w:rFonts w:asciiTheme="minorEastAsia" w:hAnsiTheme="minorEastAsia" w:hint="eastAsia"/>
          <w:sz w:val="22"/>
        </w:rPr>
        <w:t xml:space="preserve">　地震等、突発的な自然災害が発生した場合は、放送や教職員の指示に従い、落ち着いて静かに行動すること。</w:t>
      </w:r>
    </w:p>
    <w:p w:rsidR="008F4F6D" w:rsidRDefault="00184B97" w:rsidP="008F4F6D">
      <w:pPr>
        <w:ind w:leftChars="100" w:left="414" w:hangingChars="100" w:hanging="212"/>
        <w:jc w:val="left"/>
        <w:rPr>
          <w:rFonts w:asciiTheme="minorEastAsia" w:hAnsiTheme="minorEastAsia"/>
          <w:sz w:val="22"/>
        </w:rPr>
      </w:pPr>
      <w:r w:rsidRPr="00061BDC">
        <w:rPr>
          <w:rFonts w:asciiTheme="minorEastAsia" w:hAnsiTheme="minorEastAsia" w:hint="eastAsia"/>
          <w:sz w:val="22"/>
        </w:rPr>
        <w:t>○</w:t>
      </w:r>
      <w:r>
        <w:rPr>
          <w:rFonts w:asciiTheme="minorEastAsia" w:hAnsiTheme="minorEastAsia" w:hint="eastAsia"/>
          <w:sz w:val="22"/>
        </w:rPr>
        <w:t xml:space="preserve">　地震が発生した場合は、身の安全を確保するために</w:t>
      </w:r>
      <w:r w:rsidR="00A00E08">
        <w:rPr>
          <w:rFonts w:asciiTheme="minorEastAsia" w:hAnsiTheme="minorEastAsia" w:hint="eastAsia"/>
          <w:sz w:val="22"/>
        </w:rPr>
        <w:t>、</w:t>
      </w:r>
      <w:r>
        <w:rPr>
          <w:rFonts w:asciiTheme="minorEastAsia" w:hAnsiTheme="minorEastAsia" w:hint="eastAsia"/>
          <w:sz w:val="22"/>
        </w:rPr>
        <w:t>机等丈夫な物の下に潜り、机</w:t>
      </w:r>
      <w:r w:rsidR="008F4F6D">
        <w:rPr>
          <w:rFonts w:asciiTheme="minorEastAsia" w:hAnsiTheme="minorEastAsia" w:hint="eastAsia"/>
          <w:sz w:val="22"/>
        </w:rPr>
        <w:t>であれば対角の足をしっかり持ち、机が倒れないようにする</w:t>
      </w:r>
      <w:r>
        <w:rPr>
          <w:rFonts w:asciiTheme="minorEastAsia" w:hAnsiTheme="minorEastAsia" w:hint="eastAsia"/>
          <w:sz w:val="22"/>
        </w:rPr>
        <w:t>こと。</w:t>
      </w:r>
    </w:p>
    <w:p w:rsidR="00184B97" w:rsidRPr="00D1028C" w:rsidRDefault="008F4F6D" w:rsidP="008F4F6D">
      <w:pPr>
        <w:ind w:leftChars="200" w:left="404"/>
        <w:jc w:val="left"/>
        <w:rPr>
          <w:rFonts w:asciiTheme="minorEastAsia" w:hAnsiTheme="minorEastAsia"/>
          <w:sz w:val="22"/>
        </w:rPr>
      </w:pPr>
      <w:r>
        <w:rPr>
          <w:rFonts w:asciiTheme="minorEastAsia" w:hAnsiTheme="minorEastAsia" w:hint="eastAsia"/>
          <w:sz w:val="22"/>
        </w:rPr>
        <w:t>また、机等の下に潜っている間も、</w:t>
      </w:r>
      <w:r w:rsidR="00184B97">
        <w:rPr>
          <w:rFonts w:asciiTheme="minorEastAsia" w:hAnsiTheme="minorEastAsia" w:hint="eastAsia"/>
          <w:sz w:val="22"/>
        </w:rPr>
        <w:t>落ちてくる物はないか、壊れる物はないかなど、</w:t>
      </w:r>
      <w:r>
        <w:rPr>
          <w:rFonts w:asciiTheme="minorEastAsia" w:hAnsiTheme="minorEastAsia" w:hint="eastAsia"/>
          <w:sz w:val="22"/>
        </w:rPr>
        <w:t>周りの状況</w:t>
      </w:r>
      <w:r w:rsidR="00FB57EC">
        <w:rPr>
          <w:rFonts w:asciiTheme="minorEastAsia" w:hAnsiTheme="minorEastAsia" w:hint="eastAsia"/>
          <w:sz w:val="22"/>
        </w:rPr>
        <w:t>に注意を払う</w:t>
      </w:r>
      <w:r w:rsidR="00184B97">
        <w:rPr>
          <w:rFonts w:asciiTheme="minorEastAsia" w:hAnsiTheme="minorEastAsia" w:hint="eastAsia"/>
          <w:sz w:val="22"/>
        </w:rPr>
        <w:t>こと。</w:t>
      </w:r>
    </w:p>
    <w:p w:rsidR="00184B97" w:rsidRDefault="00184B97" w:rsidP="00184B97">
      <w:pPr>
        <w:ind w:firstLineChars="100" w:firstLine="212"/>
        <w:jc w:val="left"/>
        <w:rPr>
          <w:rFonts w:asciiTheme="minorEastAsia" w:hAnsiTheme="minorEastAsia"/>
          <w:sz w:val="22"/>
        </w:rPr>
      </w:pPr>
      <w:r w:rsidRPr="00D1028C">
        <w:rPr>
          <w:rFonts w:asciiTheme="minorEastAsia" w:hAnsiTheme="minorEastAsia" w:hint="eastAsia"/>
          <w:sz w:val="22"/>
        </w:rPr>
        <w:t>○</w:t>
      </w:r>
      <w:r w:rsidR="00E706FE">
        <w:rPr>
          <w:rFonts w:asciiTheme="minorEastAsia" w:hAnsiTheme="minorEastAsia" w:hint="eastAsia"/>
          <w:sz w:val="22"/>
        </w:rPr>
        <w:t xml:space="preserve">　強い揺れが収まって</w:t>
      </w:r>
      <w:r>
        <w:rPr>
          <w:rFonts w:asciiTheme="minorEastAsia" w:hAnsiTheme="minorEastAsia" w:hint="eastAsia"/>
          <w:sz w:val="22"/>
        </w:rPr>
        <w:t>運動場等に避難する</w:t>
      </w:r>
      <w:r w:rsidR="008F4F6D">
        <w:rPr>
          <w:rFonts w:asciiTheme="minorEastAsia" w:hAnsiTheme="minorEastAsia" w:hint="eastAsia"/>
          <w:sz w:val="22"/>
        </w:rPr>
        <w:t>際</w:t>
      </w:r>
      <w:r>
        <w:rPr>
          <w:rFonts w:asciiTheme="minorEastAsia" w:hAnsiTheme="minorEastAsia" w:hint="eastAsia"/>
          <w:sz w:val="22"/>
        </w:rPr>
        <w:t>、「</w:t>
      </w:r>
      <w:r w:rsidRPr="00D1028C">
        <w:rPr>
          <w:rFonts w:asciiTheme="majorEastAsia" w:eastAsiaTheme="majorEastAsia" w:hAnsiTheme="majorEastAsia" w:hint="eastAsia"/>
          <w:b/>
          <w:sz w:val="22"/>
        </w:rPr>
        <w:t>お</w:t>
      </w:r>
      <w:r>
        <w:rPr>
          <w:rFonts w:asciiTheme="minorEastAsia" w:hAnsiTheme="minorEastAsia" w:hint="eastAsia"/>
          <w:sz w:val="22"/>
        </w:rPr>
        <w:t>さない」「</w:t>
      </w:r>
      <w:r w:rsidRPr="00D1028C">
        <w:rPr>
          <w:rFonts w:asciiTheme="majorEastAsia" w:eastAsiaTheme="majorEastAsia" w:hAnsiTheme="majorEastAsia" w:hint="eastAsia"/>
          <w:b/>
          <w:sz w:val="22"/>
        </w:rPr>
        <w:t>は</w:t>
      </w:r>
      <w:r>
        <w:rPr>
          <w:rFonts w:asciiTheme="minorEastAsia" w:hAnsiTheme="minorEastAsia" w:hint="eastAsia"/>
          <w:sz w:val="22"/>
        </w:rPr>
        <w:t>しらない」「</w:t>
      </w:r>
      <w:r w:rsidRPr="00D1028C">
        <w:rPr>
          <w:rFonts w:asciiTheme="majorEastAsia" w:eastAsiaTheme="majorEastAsia" w:hAnsiTheme="majorEastAsia" w:hint="eastAsia"/>
          <w:b/>
          <w:sz w:val="22"/>
        </w:rPr>
        <w:t>し</w:t>
      </w:r>
      <w:r>
        <w:rPr>
          <w:rFonts w:asciiTheme="minorEastAsia" w:hAnsiTheme="minorEastAsia" w:hint="eastAsia"/>
          <w:sz w:val="22"/>
        </w:rPr>
        <w:t>ゃべらない」「</w:t>
      </w:r>
      <w:r w:rsidRPr="00D1028C">
        <w:rPr>
          <w:rFonts w:asciiTheme="majorEastAsia" w:eastAsiaTheme="majorEastAsia" w:hAnsiTheme="majorEastAsia" w:hint="eastAsia"/>
          <w:b/>
          <w:sz w:val="22"/>
        </w:rPr>
        <w:t>も</w:t>
      </w:r>
      <w:r>
        <w:rPr>
          <w:rFonts w:asciiTheme="minorEastAsia" w:hAnsiTheme="minorEastAsia" w:hint="eastAsia"/>
          <w:sz w:val="22"/>
        </w:rPr>
        <w:t>どらない」の約束を守ること。</w:t>
      </w:r>
    </w:p>
    <w:p w:rsidR="003E2A34" w:rsidRDefault="003E2A34" w:rsidP="003E2A34">
      <w:pPr>
        <w:ind w:firstLineChars="100" w:firstLine="212"/>
        <w:jc w:val="left"/>
        <w:rPr>
          <w:rFonts w:asciiTheme="minorEastAsia" w:hAnsiTheme="minorEastAsia"/>
          <w:sz w:val="22"/>
        </w:rPr>
      </w:pPr>
      <w:r>
        <w:rPr>
          <w:rFonts w:asciiTheme="minorEastAsia" w:hAnsiTheme="minorEastAsia" w:hint="eastAsia"/>
          <w:sz w:val="22"/>
        </w:rPr>
        <w:t>○　災害の規模や状況等により、保護者に迎えに来てもらうことがあること。その際の判断基準や方法等について</w:t>
      </w:r>
      <w:r w:rsidR="00E85A84">
        <w:rPr>
          <w:rFonts w:asciiTheme="minorEastAsia" w:hAnsiTheme="minorEastAsia" w:hint="eastAsia"/>
          <w:sz w:val="22"/>
        </w:rPr>
        <w:t>、</w:t>
      </w:r>
      <w:r>
        <w:rPr>
          <w:rFonts w:asciiTheme="minorEastAsia" w:hAnsiTheme="minorEastAsia" w:hint="eastAsia"/>
          <w:sz w:val="22"/>
        </w:rPr>
        <w:t>児童生徒・保護者に伝えておくこと。</w:t>
      </w:r>
    </w:p>
    <w:p w:rsidR="00FB57EC" w:rsidRDefault="00FB57EC" w:rsidP="00FB57EC">
      <w:pPr>
        <w:ind w:firstLineChars="100" w:firstLine="212"/>
        <w:jc w:val="left"/>
        <w:rPr>
          <w:rFonts w:asciiTheme="minorEastAsia" w:hAnsiTheme="minorEastAsia"/>
          <w:sz w:val="22"/>
        </w:rPr>
      </w:pPr>
      <w:r>
        <w:rPr>
          <w:rFonts w:asciiTheme="minorEastAsia" w:hAnsiTheme="minorEastAsia" w:hint="eastAsia"/>
          <w:sz w:val="22"/>
        </w:rPr>
        <w:t>●　児童生徒の避難訓練であると同時に、教職員の適切な指示訓練及び誘導訓練であるという意識をもつこと。</w:t>
      </w:r>
    </w:p>
    <w:p w:rsidR="00FB57EC" w:rsidRPr="007858B0" w:rsidRDefault="00FB57EC" w:rsidP="00FB57EC">
      <w:pPr>
        <w:ind w:firstLineChars="100" w:firstLine="212"/>
        <w:jc w:val="left"/>
        <w:rPr>
          <w:rFonts w:asciiTheme="minorEastAsia" w:hAnsiTheme="minorEastAsia"/>
          <w:sz w:val="22"/>
        </w:rPr>
      </w:pPr>
      <w:r>
        <w:rPr>
          <w:rFonts w:asciiTheme="minorEastAsia" w:hAnsiTheme="minorEastAsia" w:hint="eastAsia"/>
          <w:sz w:val="22"/>
        </w:rPr>
        <w:t>●　障害のある児童生徒一人ひとりに応じた対応方法について保護者と確認するとともに、全教職員で共通理解を図ること。</w:t>
      </w:r>
    </w:p>
    <w:p w:rsidR="00843AF0" w:rsidRDefault="00FB57EC"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4D665B">
        <w:rPr>
          <w:rFonts w:asciiTheme="minorEastAsia" w:hAnsiTheme="minorEastAsia" w:hint="eastAsia"/>
          <w:sz w:val="22"/>
        </w:rPr>
        <w:t>保護者への引き渡しがスムーズにできるよう、引き渡しカード等を準備</w:t>
      </w:r>
      <w:r w:rsidR="00843AF0">
        <w:rPr>
          <w:rFonts w:asciiTheme="minorEastAsia" w:hAnsiTheme="minorEastAsia" w:hint="eastAsia"/>
          <w:sz w:val="22"/>
        </w:rPr>
        <w:t>しておくこと。</w:t>
      </w:r>
    </w:p>
    <w:p w:rsidR="00843AF0" w:rsidRDefault="00843AF0" w:rsidP="00184B97">
      <w:pPr>
        <w:ind w:firstLineChars="100" w:firstLine="212"/>
        <w:jc w:val="left"/>
        <w:rPr>
          <w:rFonts w:asciiTheme="minorEastAsia" w:hAnsiTheme="minorEastAsia"/>
          <w:sz w:val="22"/>
        </w:rPr>
      </w:pPr>
      <w:r>
        <w:rPr>
          <w:rFonts w:asciiTheme="minorEastAsia" w:hAnsiTheme="minorEastAsia" w:hint="eastAsia"/>
          <w:sz w:val="22"/>
        </w:rPr>
        <w:t>●　引き渡し訓練の実施について、事前に保護者へ連絡し</w:t>
      </w:r>
      <w:r w:rsidR="00FB57EC">
        <w:rPr>
          <w:rFonts w:asciiTheme="minorEastAsia" w:hAnsiTheme="minorEastAsia" w:hint="eastAsia"/>
          <w:sz w:val="22"/>
        </w:rPr>
        <w:t>、迎えに来ることが可能かどうか把握しておくこと。</w:t>
      </w:r>
    </w:p>
    <w:p w:rsidR="00A00E08" w:rsidRPr="00D1028C" w:rsidRDefault="00A00E08" w:rsidP="00184B97">
      <w:pPr>
        <w:ind w:firstLineChars="100" w:firstLine="212"/>
        <w:jc w:val="left"/>
        <w:rPr>
          <w:rFonts w:asciiTheme="minorEastAsia" w:hAnsiTheme="minorEastAsia"/>
          <w:sz w:val="22"/>
        </w:rPr>
      </w:pPr>
      <w:r>
        <w:rPr>
          <w:rFonts w:asciiTheme="minorEastAsia" w:hAnsiTheme="minorEastAsia" w:hint="eastAsia"/>
          <w:sz w:val="22"/>
        </w:rPr>
        <w:t xml:space="preserve">●　</w:t>
      </w:r>
      <w:r w:rsidR="00E826A5">
        <w:rPr>
          <w:rFonts w:asciiTheme="minorEastAsia" w:hAnsiTheme="minorEastAsia" w:hint="eastAsia"/>
          <w:sz w:val="22"/>
        </w:rPr>
        <w:t>通報訓練の実施について、事前に</w:t>
      </w:r>
      <w:r>
        <w:rPr>
          <w:rFonts w:asciiTheme="minorEastAsia" w:hAnsiTheme="minorEastAsia" w:hint="eastAsia"/>
          <w:sz w:val="22"/>
        </w:rPr>
        <w:t>教育委員会</w:t>
      </w:r>
      <w:r w:rsidR="00E826A5">
        <w:rPr>
          <w:rFonts w:asciiTheme="minorEastAsia" w:hAnsiTheme="minorEastAsia" w:hint="eastAsia"/>
          <w:sz w:val="22"/>
        </w:rPr>
        <w:t>へ</w:t>
      </w:r>
      <w:r>
        <w:rPr>
          <w:rFonts w:asciiTheme="minorEastAsia" w:hAnsiTheme="minorEastAsia" w:hint="eastAsia"/>
          <w:sz w:val="22"/>
        </w:rPr>
        <w:t>連絡</w:t>
      </w:r>
      <w:r w:rsidR="00E826A5">
        <w:rPr>
          <w:rFonts w:asciiTheme="minorEastAsia" w:hAnsiTheme="minorEastAsia" w:hint="eastAsia"/>
          <w:sz w:val="22"/>
        </w:rPr>
        <w:t>しておくこと。</w:t>
      </w:r>
    </w:p>
    <w:p w:rsidR="00C00EAD" w:rsidRDefault="00C00EAD" w:rsidP="00B74F83">
      <w:pPr>
        <w:spacing w:line="240" w:lineRule="exact"/>
        <w:jc w:val="left"/>
        <w:rPr>
          <w:rFonts w:asciiTheme="majorEastAsia" w:eastAsiaTheme="majorEastAsia" w:hAnsiTheme="majorEastAsia"/>
          <w:sz w:val="22"/>
        </w:rPr>
      </w:pPr>
    </w:p>
    <w:p w:rsidR="00843AF0" w:rsidRDefault="00843AF0" w:rsidP="00E84AFE">
      <w:pPr>
        <w:jc w:val="left"/>
        <w:rPr>
          <w:rFonts w:asciiTheme="majorEastAsia" w:eastAsiaTheme="majorEastAsia" w:hAnsiTheme="majorEastAsia"/>
          <w:sz w:val="22"/>
        </w:rPr>
      </w:pPr>
      <w:r>
        <w:rPr>
          <w:rFonts w:asciiTheme="majorEastAsia" w:eastAsiaTheme="majorEastAsia" w:hAnsiTheme="majorEastAsia"/>
          <w:noProof/>
          <w:sz w:val="22"/>
        </w:rPr>
        <mc:AlternateContent>
          <mc:Choice Requires="wps">
            <w:drawing>
              <wp:anchor distT="0" distB="0" distL="114300" distR="114300" simplePos="0" relativeHeight="251667456" behindDoc="0" locked="0" layoutInCell="1" allowOverlap="1" wp14:anchorId="1032DF9A" wp14:editId="0AB8D703">
                <wp:simplePos x="0" y="0"/>
                <wp:positionH relativeFrom="column">
                  <wp:posOffset>212090</wp:posOffset>
                </wp:positionH>
                <wp:positionV relativeFrom="paragraph">
                  <wp:posOffset>26670</wp:posOffset>
                </wp:positionV>
                <wp:extent cx="952500" cy="266700"/>
                <wp:effectExtent l="57150" t="38100" r="76200" b="95250"/>
                <wp:wrapNone/>
                <wp:docPr id="4" name="テキスト ボックス 4"/>
                <wp:cNvGraphicFramePr/>
                <a:graphic xmlns:a="http://schemas.openxmlformats.org/drawingml/2006/main">
                  <a:graphicData uri="http://schemas.microsoft.com/office/word/2010/wordprocessingShape">
                    <wps:wsp>
                      <wps:cNvSpPr txBox="1"/>
                      <wps:spPr>
                        <a:xfrm>
                          <a:off x="0" y="0"/>
                          <a:ext cx="952500" cy="266700"/>
                        </a:xfrm>
                        <a:prstGeom prst="rect">
                          <a:avLst/>
                        </a:prstGeom>
                        <a:ln w="9525">
                          <a:solidFill>
                            <a:srgbClr val="009900"/>
                          </a:solidFill>
                        </a:ln>
                      </wps:spPr>
                      <wps:style>
                        <a:lnRef idx="1">
                          <a:schemeClr val="accent3"/>
                        </a:lnRef>
                        <a:fillRef idx="2">
                          <a:schemeClr val="accent3"/>
                        </a:fillRef>
                        <a:effectRef idx="1">
                          <a:schemeClr val="accent3"/>
                        </a:effectRef>
                        <a:fontRef idx="minor">
                          <a:schemeClr val="dk1"/>
                        </a:fontRef>
                      </wps:style>
                      <wps:txb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30" type="#_x0000_t202" style="position:absolute;margin-left:16.7pt;margin-top:2.1pt;width:75pt;height:2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" fillcolor="#cdddac [1622]" strokecolor="#090">
                <v:fill color2="#f0f4e6 [502]" rotate="t" angle="180" colors="0 #dafda7;22938f #e4fdc2;1 #f5ffe6" focus="100%" type="gradient"/>
                <v:shadow on="t" color="black" opacity="24903f" origin=",.5" offset="0,.55556mm"/>
                <v:textbox>
                  <w:txbxContent>
                    <w:p w:rsidR="00B85363" w:rsidRPr="00B85363" w:rsidRDefault="00B85363" w:rsidP="00B85363">
                      <w:pPr>
                        <w:jc w:val="center"/>
                        <w:rPr>
                          <w:rFonts w:asciiTheme="majorEastAsia" w:eastAsiaTheme="majorEastAsia" w:hAnsiTheme="majorEastAsia"/>
                          <w:sz w:val="22"/>
                        </w:rPr>
                      </w:pPr>
                      <w:r w:rsidRPr="00B85363">
                        <w:rPr>
                          <w:rFonts w:asciiTheme="majorEastAsia" w:eastAsiaTheme="majorEastAsia" w:hAnsiTheme="majorEastAsia" w:hint="eastAsia"/>
                          <w:sz w:val="22"/>
                        </w:rPr>
                        <w:t>訓練の流れ</w:t>
                      </w:r>
                    </w:p>
                  </w:txbxContent>
                </v:textbox>
              </v:shape>
            </w:pict>
          </mc:Fallback>
        </mc:AlternateContent>
      </w:r>
    </w:p>
    <w:p w:rsidR="00C00EAD" w:rsidRDefault="00C00EAD" w:rsidP="00E84AFE">
      <w:pPr>
        <w:jc w:val="left"/>
        <w:rPr>
          <w:rFonts w:asciiTheme="majorEastAsia" w:eastAsiaTheme="majorEastAsia" w:hAnsiTheme="majorEastAsia"/>
          <w:sz w:val="22"/>
        </w:rPr>
      </w:pPr>
    </w:p>
    <w:tbl>
      <w:tblPr>
        <w:tblStyle w:val="a3"/>
        <w:tblW w:w="0" w:type="auto"/>
        <w:tblInd w:w="108" w:type="dxa"/>
        <w:tblLook w:val="04A0" w:firstRow="1" w:lastRow="0" w:firstColumn="1" w:lastColumn="0" w:noHBand="0" w:noVBand="1"/>
      </w:tblPr>
      <w:tblGrid>
        <w:gridCol w:w="2121"/>
        <w:gridCol w:w="6767"/>
        <w:gridCol w:w="6161"/>
      </w:tblGrid>
      <w:tr w:rsidR="00E84AFE" w:rsidTr="00E84AFE">
        <w:trPr>
          <w:trHeight w:val="373"/>
        </w:trPr>
        <w:tc>
          <w:tcPr>
            <w:tcW w:w="2121"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状　　況</w:t>
            </w:r>
          </w:p>
        </w:tc>
        <w:tc>
          <w:tcPr>
            <w:tcW w:w="6767" w:type="dxa"/>
            <w:shd w:val="clear" w:color="auto" w:fill="CCFFCC"/>
            <w:vAlign w:val="center"/>
          </w:tcPr>
          <w:p w:rsidR="00E84AFE"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教職員の指示・行動等</w:t>
            </w:r>
          </w:p>
        </w:tc>
        <w:tc>
          <w:tcPr>
            <w:tcW w:w="6161" w:type="dxa"/>
            <w:shd w:val="clear" w:color="auto" w:fill="CCFFCC"/>
            <w:vAlign w:val="center"/>
          </w:tcPr>
          <w:p w:rsidR="00E84AFE" w:rsidRPr="00C00EAD" w:rsidRDefault="00E84AFE" w:rsidP="00DC4387">
            <w:pPr>
              <w:jc w:val="center"/>
              <w:rPr>
                <w:rFonts w:asciiTheme="majorEastAsia" w:eastAsiaTheme="majorEastAsia" w:hAnsiTheme="majorEastAsia"/>
                <w:sz w:val="22"/>
              </w:rPr>
            </w:pPr>
            <w:r>
              <w:rPr>
                <w:rFonts w:asciiTheme="majorEastAsia" w:eastAsiaTheme="majorEastAsia" w:hAnsiTheme="majorEastAsia" w:hint="eastAsia"/>
                <w:sz w:val="22"/>
              </w:rPr>
              <w:t xml:space="preserve">児童生徒の行動　　　　　　　　　　　　</w:t>
            </w:r>
          </w:p>
        </w:tc>
      </w:tr>
      <w:tr w:rsidR="00E84AFE" w:rsidTr="00E84AFE">
        <w:tc>
          <w:tcPr>
            <w:tcW w:w="2121" w:type="dxa"/>
          </w:tcPr>
          <w:p w:rsidR="00E84AFE" w:rsidRDefault="00E84AFE" w:rsidP="00E84AFE">
            <w:pPr>
              <w:jc w:val="left"/>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地震発生</w:t>
            </w:r>
          </w:p>
          <w:p w:rsidR="00E84AFE" w:rsidRDefault="00E85A84" w:rsidP="00E84AFE">
            <w:pPr>
              <w:jc w:val="left"/>
              <w:rPr>
                <w:rFonts w:asciiTheme="majorEastAsia" w:eastAsiaTheme="majorEastAsia" w:hAnsiTheme="majorEastAsia"/>
                <w:sz w:val="22"/>
              </w:rPr>
            </w:pPr>
            <w:r>
              <w:rPr>
                <w:rFonts w:asciiTheme="majorEastAsia" w:eastAsiaTheme="majorEastAsia" w:hAnsiTheme="majorEastAsia" w:hint="eastAsia"/>
                <w:sz w:val="22"/>
              </w:rPr>
              <w:t>①安全確保</w:t>
            </w:r>
          </w:p>
          <w:p w:rsidR="00E84AFE" w:rsidRDefault="00E84AFE" w:rsidP="00E84AFE">
            <w:pPr>
              <w:jc w:val="left"/>
              <w:rPr>
                <w:rFonts w:asciiTheme="majorEastAsia" w:eastAsiaTheme="majorEastAsia" w:hAnsiTheme="majorEastAsia"/>
                <w:sz w:val="22"/>
              </w:rPr>
            </w:pPr>
          </w:p>
        </w:tc>
        <w:tc>
          <w:tcPr>
            <w:tcW w:w="6767" w:type="dxa"/>
          </w:tcPr>
          <w:p w:rsidR="00E84AFE" w:rsidRDefault="00E84AFE" w:rsidP="00E84AFE">
            <w:pPr>
              <w:jc w:val="left"/>
              <w:rPr>
                <w:rFonts w:asciiTheme="majorEastAsia" w:eastAsiaTheme="majorEastAsia" w:hAnsiTheme="majorEastAsia"/>
                <w:sz w:val="22"/>
              </w:rPr>
            </w:pPr>
          </w:p>
          <w:p w:rsidR="00E84AFE" w:rsidRPr="004E7FDA"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放送で地震の発生を連絡</w:t>
            </w:r>
          </w:p>
          <w:p w:rsidR="00E826A5" w:rsidRDefault="00E84AFE" w:rsidP="00E84AFE">
            <w:pPr>
              <w:ind w:leftChars="100" w:left="414" w:hangingChars="100" w:hanging="212"/>
              <w:jc w:val="left"/>
              <w:rPr>
                <w:rFonts w:asciiTheme="minorEastAsia" w:hAnsiTheme="minorEastAsia"/>
                <w:sz w:val="22"/>
              </w:rPr>
            </w:pPr>
            <w:r w:rsidRPr="004E7FDA">
              <w:rPr>
                <w:rFonts w:asciiTheme="minorEastAsia" w:hAnsiTheme="minorEastAsia" w:hint="eastAsia"/>
                <w:sz w:val="22"/>
              </w:rPr>
              <w:t>「緊急連絡。ただ今、緊急地震速報</w:t>
            </w:r>
            <w:r>
              <w:rPr>
                <w:rFonts w:asciiTheme="minorEastAsia" w:hAnsiTheme="minorEastAsia" w:hint="eastAsia"/>
                <w:sz w:val="22"/>
              </w:rPr>
              <w:t>を受信し</w:t>
            </w:r>
            <w:r w:rsidRPr="004E7FDA">
              <w:rPr>
                <w:rFonts w:asciiTheme="minorEastAsia" w:hAnsiTheme="minorEastAsia" w:hint="eastAsia"/>
                <w:sz w:val="22"/>
              </w:rPr>
              <w:t>ました。数秒後に強</w:t>
            </w:r>
          </w:p>
          <w:p w:rsidR="00E84AFE" w:rsidRPr="004E7FDA" w:rsidRDefault="00E84AFE" w:rsidP="00E826A5">
            <w:pPr>
              <w:ind w:leftChars="200" w:left="404"/>
              <w:jc w:val="left"/>
              <w:rPr>
                <w:rFonts w:asciiTheme="minorEastAsia" w:hAnsiTheme="minorEastAsia"/>
                <w:sz w:val="22"/>
              </w:rPr>
            </w:pPr>
            <w:r w:rsidRPr="004E7FDA">
              <w:rPr>
                <w:rFonts w:asciiTheme="minorEastAsia" w:hAnsiTheme="minorEastAsia" w:hint="eastAsia"/>
                <w:sz w:val="22"/>
              </w:rPr>
              <w:t>い地震が発生します。机の下に潜り、身の安全を守りなさい。」</w:t>
            </w:r>
          </w:p>
          <w:p w:rsidR="00E84AFE" w:rsidRPr="00843AF0" w:rsidRDefault="00E84AFE" w:rsidP="00E84AFE">
            <w:pPr>
              <w:jc w:val="left"/>
              <w:rPr>
                <w:rFonts w:asciiTheme="minorEastAsia" w:hAnsiTheme="minorEastAsia"/>
                <w:sz w:val="22"/>
              </w:rPr>
            </w:pPr>
            <w:r>
              <w:rPr>
                <w:rFonts w:asciiTheme="minorEastAsia" w:hAnsiTheme="minorEastAsia" w:hint="eastAsia"/>
                <w:sz w:val="22"/>
              </w:rPr>
              <w:t>◇</w:t>
            </w:r>
            <w:r w:rsidRPr="004E7FDA">
              <w:rPr>
                <w:rFonts w:asciiTheme="minorEastAsia" w:hAnsiTheme="minorEastAsia" w:hint="eastAsia"/>
                <w:sz w:val="22"/>
              </w:rPr>
              <w:t>各所の教職員も児童生徒に机の下に潜るよう指示する。</w:t>
            </w:r>
          </w:p>
        </w:tc>
        <w:tc>
          <w:tcPr>
            <w:tcW w:w="6161" w:type="dxa"/>
          </w:tcPr>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Default="00E84AFE" w:rsidP="00E84AFE">
            <w:pPr>
              <w:jc w:val="left"/>
              <w:rPr>
                <w:rFonts w:asciiTheme="minorEastAsia" w:hAnsiTheme="minorEastAsia"/>
                <w:sz w:val="22"/>
              </w:rPr>
            </w:pPr>
          </w:p>
          <w:p w:rsidR="00E84AFE" w:rsidRPr="00843AF0" w:rsidRDefault="00E84AFE" w:rsidP="00E84AFE">
            <w:pPr>
              <w:jc w:val="left"/>
              <w:rPr>
                <w:rFonts w:asciiTheme="minorEastAsia" w:hAnsiTheme="minorEastAsia"/>
                <w:sz w:val="22"/>
              </w:rPr>
            </w:pPr>
            <w:r w:rsidRPr="001F50D2">
              <w:rPr>
                <w:rFonts w:asciiTheme="minorEastAsia" w:hAnsiTheme="minorEastAsia" w:hint="eastAsia"/>
                <w:sz w:val="22"/>
              </w:rPr>
              <w:t>◇</w:t>
            </w:r>
            <w:r>
              <w:rPr>
                <w:rFonts w:asciiTheme="minorEastAsia" w:hAnsiTheme="minorEastAsia" w:hint="eastAsia"/>
                <w:sz w:val="22"/>
              </w:rPr>
              <w:t>落ち着いて放送を聞き、教職員の指示に従い机の下に潜る。</w:t>
            </w:r>
          </w:p>
        </w:tc>
      </w:tr>
      <w:tr w:rsidR="00C00EAD" w:rsidTr="005747F1">
        <w:trPr>
          <w:trHeight w:val="1875"/>
        </w:trPr>
        <w:tc>
          <w:tcPr>
            <w:tcW w:w="2121" w:type="dxa"/>
          </w:tcPr>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1F50D2" w:rsidRDefault="001F50D2" w:rsidP="008F4F6D">
            <w:pPr>
              <w:jc w:val="left"/>
              <w:rPr>
                <w:rFonts w:asciiTheme="majorEastAsia" w:eastAsiaTheme="majorEastAsia" w:hAnsiTheme="majorEastAsia"/>
                <w:sz w:val="22"/>
              </w:rPr>
            </w:pPr>
          </w:p>
          <w:p w:rsidR="00CF3327" w:rsidRDefault="00CF3327" w:rsidP="009A279D">
            <w:pPr>
              <w:rPr>
                <w:rFonts w:asciiTheme="majorEastAsia" w:eastAsiaTheme="majorEastAsia" w:hAnsiTheme="majorEastAsia"/>
                <w:sz w:val="22"/>
              </w:rPr>
            </w:pPr>
          </w:p>
          <w:p w:rsidR="001F50D2" w:rsidRDefault="000F41D5" w:rsidP="009A279D">
            <w:pPr>
              <w:rPr>
                <w:rFonts w:asciiTheme="majorEastAsia" w:eastAsiaTheme="majorEastAsia" w:hAnsiTheme="majorEastAsia"/>
                <w:sz w:val="22"/>
              </w:rPr>
            </w:pPr>
            <w:r w:rsidRPr="000F41D5">
              <w:rPr>
                <w:rFonts w:asciiTheme="majorEastAsia" w:eastAsiaTheme="majorEastAsia" w:hAnsiTheme="majorEastAsia" w:hint="eastAsia"/>
                <w:sz w:val="22"/>
                <w:shd w:val="clear" w:color="auto" w:fill="000000" w:themeFill="text1"/>
              </w:rPr>
              <w:t>揺れが収まる</w:t>
            </w:r>
          </w:p>
          <w:p w:rsidR="004E7FDA" w:rsidRDefault="009A63E4" w:rsidP="009A63E4">
            <w:pPr>
              <w:jc w:val="left"/>
              <w:rPr>
                <w:rFonts w:asciiTheme="majorEastAsia" w:eastAsiaTheme="majorEastAsia" w:hAnsiTheme="majorEastAsia"/>
                <w:sz w:val="22"/>
              </w:rPr>
            </w:pPr>
            <w:r>
              <w:rPr>
                <w:rFonts w:asciiTheme="majorEastAsia" w:eastAsiaTheme="majorEastAsia" w:hAnsiTheme="majorEastAsia" w:hint="eastAsia"/>
                <w:sz w:val="22"/>
              </w:rPr>
              <w:t>②</w:t>
            </w:r>
            <w:r w:rsidR="004E7FDA">
              <w:rPr>
                <w:rFonts w:asciiTheme="majorEastAsia" w:eastAsiaTheme="majorEastAsia" w:hAnsiTheme="majorEastAsia" w:hint="eastAsia"/>
                <w:sz w:val="22"/>
              </w:rPr>
              <w:t>情報収集及び</w:t>
            </w:r>
          </w:p>
          <w:p w:rsidR="009A63E4" w:rsidRDefault="009A63E4" w:rsidP="004E7FDA">
            <w:pPr>
              <w:ind w:firstLineChars="100" w:firstLine="212"/>
              <w:jc w:val="left"/>
              <w:rPr>
                <w:rFonts w:asciiTheme="majorEastAsia" w:eastAsiaTheme="majorEastAsia" w:hAnsiTheme="majorEastAsia"/>
                <w:sz w:val="22"/>
              </w:rPr>
            </w:pPr>
            <w:r>
              <w:rPr>
                <w:rFonts w:asciiTheme="majorEastAsia" w:eastAsiaTheme="majorEastAsia" w:hAnsiTheme="majorEastAsia" w:hint="eastAsia"/>
                <w:sz w:val="22"/>
              </w:rPr>
              <w:t>避難場所の決定</w:t>
            </w: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9A63E4" w:rsidRDefault="009A63E4" w:rsidP="009A63E4">
            <w:pPr>
              <w:jc w:val="left"/>
              <w:rPr>
                <w:rFonts w:asciiTheme="majorEastAsia" w:eastAsiaTheme="majorEastAsia" w:hAnsiTheme="majorEastAsia"/>
                <w:sz w:val="22"/>
              </w:rPr>
            </w:pPr>
          </w:p>
          <w:p w:rsidR="008E1A4E" w:rsidRDefault="008E1A4E" w:rsidP="009A63E4">
            <w:pPr>
              <w:jc w:val="left"/>
              <w:rPr>
                <w:rFonts w:asciiTheme="majorEastAsia" w:eastAsiaTheme="majorEastAsia" w:hAnsiTheme="majorEastAsia"/>
                <w:sz w:val="22"/>
              </w:rPr>
            </w:pPr>
          </w:p>
          <w:p w:rsidR="008E1A4E" w:rsidRDefault="008E1A4E" w:rsidP="009A63E4">
            <w:pPr>
              <w:jc w:val="left"/>
              <w:rPr>
                <w:rFonts w:asciiTheme="majorEastAsia" w:eastAsiaTheme="majorEastAsia" w:hAnsiTheme="majorEastAsia"/>
                <w:sz w:val="22"/>
              </w:rPr>
            </w:pPr>
          </w:p>
          <w:p w:rsidR="009A63E4" w:rsidRDefault="0031214E" w:rsidP="009A63E4">
            <w:pPr>
              <w:jc w:val="left"/>
              <w:rPr>
                <w:rFonts w:asciiTheme="majorEastAsia" w:eastAsiaTheme="majorEastAsia" w:hAnsiTheme="majorEastAsia"/>
                <w:sz w:val="22"/>
              </w:rPr>
            </w:pPr>
            <w:r>
              <w:rPr>
                <w:rFonts w:asciiTheme="majorEastAsia" w:eastAsiaTheme="majorEastAsia" w:hAnsiTheme="majorEastAsia" w:hint="eastAsia"/>
                <w:sz w:val="22"/>
              </w:rPr>
              <w:t>③避難</w:t>
            </w: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p>
          <w:p w:rsidR="00E7601B" w:rsidRDefault="00E7601B"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FD5D57" w:rsidRDefault="00FD5D57" w:rsidP="009A63E4">
            <w:pPr>
              <w:jc w:val="left"/>
              <w:rPr>
                <w:rFonts w:asciiTheme="majorEastAsia" w:eastAsiaTheme="majorEastAsia" w:hAnsiTheme="majorEastAsia"/>
                <w:sz w:val="22"/>
              </w:rPr>
            </w:pPr>
          </w:p>
          <w:p w:rsidR="005A4A9B" w:rsidRDefault="005A4A9B" w:rsidP="009A63E4">
            <w:pPr>
              <w:jc w:val="left"/>
              <w:rPr>
                <w:rFonts w:asciiTheme="majorEastAsia" w:eastAsiaTheme="majorEastAsia" w:hAnsiTheme="majorEastAsia"/>
                <w:sz w:val="22"/>
              </w:rPr>
            </w:pPr>
          </w:p>
          <w:p w:rsidR="00714511" w:rsidRDefault="00714511" w:rsidP="009A63E4">
            <w:pPr>
              <w:jc w:val="left"/>
              <w:rPr>
                <w:rFonts w:asciiTheme="majorEastAsia" w:eastAsiaTheme="majorEastAsia" w:hAnsiTheme="majorEastAsia"/>
                <w:sz w:val="22"/>
              </w:rPr>
            </w:pPr>
          </w:p>
          <w:p w:rsidR="005636BB" w:rsidRDefault="005636BB" w:rsidP="009A63E4">
            <w:pPr>
              <w:jc w:val="left"/>
              <w:rPr>
                <w:rFonts w:asciiTheme="majorEastAsia" w:eastAsiaTheme="majorEastAsia" w:hAnsiTheme="majorEastAsia"/>
                <w:sz w:val="22"/>
              </w:rPr>
            </w:pPr>
            <w:r>
              <w:rPr>
                <w:rFonts w:asciiTheme="majorEastAsia" w:eastAsiaTheme="majorEastAsia" w:hAnsiTheme="majorEastAsia" w:hint="eastAsia"/>
                <w:sz w:val="22"/>
              </w:rPr>
              <w:t>④点呼</w:t>
            </w:r>
          </w:p>
          <w:p w:rsidR="005636BB" w:rsidRDefault="005636BB" w:rsidP="009A63E4">
            <w:pPr>
              <w:jc w:val="left"/>
              <w:rPr>
                <w:rFonts w:asciiTheme="majorEastAsia" w:eastAsiaTheme="majorEastAsia" w:hAnsiTheme="majorEastAsia"/>
                <w:sz w:val="22"/>
              </w:rPr>
            </w:pPr>
          </w:p>
          <w:p w:rsidR="00A00E08" w:rsidRDefault="00C00ED4" w:rsidP="009A63E4">
            <w:pPr>
              <w:jc w:val="left"/>
              <w:rPr>
                <w:rFonts w:asciiTheme="majorEastAsia" w:eastAsiaTheme="majorEastAsia" w:hAnsiTheme="majorEastAsia"/>
                <w:sz w:val="22"/>
              </w:rPr>
            </w:pPr>
            <w:r>
              <w:rPr>
                <w:rFonts w:asciiTheme="majorEastAsia" w:eastAsiaTheme="majorEastAsia" w:hAnsiTheme="majorEastAsia" w:hint="eastAsia"/>
                <w:sz w:val="22"/>
                <w:shd w:val="clear" w:color="auto" w:fill="000000" w:themeFill="text1"/>
              </w:rPr>
              <w:t>甚大な被災</w:t>
            </w:r>
            <w:r w:rsidR="004D665B" w:rsidRPr="004D665B">
              <w:rPr>
                <w:rFonts w:asciiTheme="majorEastAsia" w:eastAsiaTheme="majorEastAsia" w:hAnsiTheme="majorEastAsia" w:hint="eastAsia"/>
                <w:sz w:val="22"/>
                <w:shd w:val="clear" w:color="auto" w:fill="000000" w:themeFill="text1"/>
              </w:rPr>
              <w:t>を確認</w:t>
            </w:r>
          </w:p>
          <w:p w:rsidR="004D665B" w:rsidRDefault="008E1A4E" w:rsidP="008E1A4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⑤</w:t>
            </w:r>
            <w:r w:rsidR="004D665B">
              <w:rPr>
                <w:rFonts w:asciiTheme="majorEastAsia" w:eastAsiaTheme="majorEastAsia" w:hAnsiTheme="majorEastAsia" w:hint="eastAsia"/>
                <w:sz w:val="22"/>
              </w:rPr>
              <w:t>引き渡し下校の決定</w:t>
            </w:r>
          </w:p>
          <w:p w:rsidR="004D665B" w:rsidRDefault="004D665B" w:rsidP="008E1A4E">
            <w:pPr>
              <w:ind w:left="212" w:hangingChars="100" w:hanging="212"/>
              <w:jc w:val="left"/>
              <w:rPr>
                <w:rFonts w:asciiTheme="majorEastAsia" w:eastAsiaTheme="majorEastAsia" w:hAnsiTheme="majorEastAsia"/>
                <w:sz w:val="22"/>
              </w:rPr>
            </w:pPr>
          </w:p>
          <w:p w:rsidR="005D415C" w:rsidRDefault="005D415C" w:rsidP="008E1A4E">
            <w:pPr>
              <w:ind w:left="212" w:hangingChars="100" w:hanging="212"/>
              <w:jc w:val="left"/>
              <w:rPr>
                <w:rFonts w:asciiTheme="majorEastAsia" w:eastAsiaTheme="majorEastAsia" w:hAnsiTheme="majorEastAsia"/>
                <w:sz w:val="22"/>
              </w:rPr>
            </w:pPr>
          </w:p>
          <w:p w:rsidR="005D415C" w:rsidRDefault="005D415C" w:rsidP="008E1A4E">
            <w:pPr>
              <w:ind w:left="212" w:hangingChars="100" w:hanging="212"/>
              <w:jc w:val="left"/>
              <w:rPr>
                <w:rFonts w:asciiTheme="majorEastAsia" w:eastAsiaTheme="majorEastAsia" w:hAnsiTheme="majorEastAsia"/>
                <w:sz w:val="22"/>
              </w:rPr>
            </w:pPr>
          </w:p>
          <w:p w:rsidR="005D415C" w:rsidRDefault="005D415C" w:rsidP="008E1A4E">
            <w:pPr>
              <w:ind w:left="212" w:hangingChars="100" w:hanging="212"/>
              <w:jc w:val="left"/>
              <w:rPr>
                <w:rFonts w:asciiTheme="majorEastAsia" w:eastAsiaTheme="majorEastAsia" w:hAnsiTheme="majorEastAsia"/>
                <w:sz w:val="22"/>
              </w:rPr>
            </w:pPr>
          </w:p>
          <w:p w:rsidR="005D415C" w:rsidRDefault="005D415C" w:rsidP="008E1A4E">
            <w:pPr>
              <w:ind w:left="212" w:hangingChars="100" w:hanging="212"/>
              <w:jc w:val="left"/>
              <w:rPr>
                <w:rFonts w:asciiTheme="majorEastAsia" w:eastAsiaTheme="majorEastAsia" w:hAnsiTheme="majorEastAsia"/>
                <w:sz w:val="22"/>
              </w:rPr>
            </w:pPr>
          </w:p>
          <w:p w:rsidR="005D415C" w:rsidRDefault="005D415C" w:rsidP="008E1A4E">
            <w:pPr>
              <w:ind w:left="212" w:hangingChars="100" w:hanging="212"/>
              <w:jc w:val="left"/>
              <w:rPr>
                <w:rFonts w:asciiTheme="majorEastAsia" w:eastAsiaTheme="majorEastAsia" w:hAnsiTheme="majorEastAsia"/>
                <w:sz w:val="22"/>
              </w:rPr>
            </w:pPr>
          </w:p>
          <w:p w:rsidR="008E1A4E" w:rsidRDefault="004D665B" w:rsidP="008E1A4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lastRenderedPageBreak/>
              <w:t>⑥</w:t>
            </w:r>
            <w:r w:rsidR="008E1A4E">
              <w:rPr>
                <w:rFonts w:asciiTheme="majorEastAsia" w:eastAsiaTheme="majorEastAsia" w:hAnsiTheme="majorEastAsia" w:hint="eastAsia"/>
                <w:sz w:val="22"/>
              </w:rPr>
              <w:t>保護者への引き渡し</w:t>
            </w:r>
          </w:p>
          <w:p w:rsidR="008E1A4E" w:rsidRDefault="008E1A4E" w:rsidP="00AA76FA">
            <w:pPr>
              <w:jc w:val="left"/>
              <w:rPr>
                <w:rFonts w:asciiTheme="majorEastAsia" w:eastAsiaTheme="majorEastAsia" w:hAnsiTheme="majorEastAsia"/>
                <w:sz w:val="22"/>
              </w:rPr>
            </w:pPr>
          </w:p>
          <w:p w:rsidR="008E1A4E" w:rsidRDefault="004D665B" w:rsidP="008E1A4E">
            <w:pPr>
              <w:ind w:left="212" w:hangingChars="100" w:hanging="212"/>
              <w:jc w:val="left"/>
              <w:rPr>
                <w:rFonts w:asciiTheme="majorEastAsia" w:eastAsiaTheme="majorEastAsia" w:hAnsiTheme="majorEastAsia"/>
                <w:sz w:val="22"/>
              </w:rPr>
            </w:pPr>
            <w:r>
              <w:rPr>
                <w:rFonts w:asciiTheme="majorEastAsia" w:eastAsiaTheme="majorEastAsia" w:hAnsiTheme="majorEastAsia" w:hint="eastAsia"/>
                <w:sz w:val="22"/>
              </w:rPr>
              <w:t>⑦</w:t>
            </w:r>
            <w:r w:rsidR="008E1A4E">
              <w:rPr>
                <w:rFonts w:asciiTheme="majorEastAsia" w:eastAsiaTheme="majorEastAsia" w:hAnsiTheme="majorEastAsia" w:hint="eastAsia"/>
                <w:sz w:val="22"/>
              </w:rPr>
              <w:t>帰宅困難児童生徒への対応</w:t>
            </w:r>
          </w:p>
          <w:p w:rsidR="008E1A4E" w:rsidRDefault="008E1A4E" w:rsidP="009A63E4">
            <w:pPr>
              <w:jc w:val="left"/>
              <w:rPr>
                <w:rFonts w:asciiTheme="majorEastAsia" w:eastAsiaTheme="majorEastAsia" w:hAnsiTheme="majorEastAsia"/>
                <w:sz w:val="22"/>
              </w:rPr>
            </w:pPr>
          </w:p>
          <w:p w:rsidR="005747F1" w:rsidRDefault="005747F1" w:rsidP="009A63E4">
            <w:pPr>
              <w:jc w:val="left"/>
              <w:rPr>
                <w:rFonts w:asciiTheme="majorEastAsia" w:eastAsiaTheme="majorEastAsia" w:hAnsiTheme="majorEastAsia"/>
                <w:sz w:val="22"/>
              </w:rPr>
            </w:pPr>
          </w:p>
          <w:p w:rsidR="005A4A9B" w:rsidRDefault="005D415C" w:rsidP="005747F1">
            <w:pPr>
              <w:jc w:val="left"/>
              <w:rPr>
                <w:rFonts w:asciiTheme="majorEastAsia" w:eastAsiaTheme="majorEastAsia" w:hAnsiTheme="majorEastAsia"/>
                <w:sz w:val="22"/>
              </w:rPr>
            </w:pPr>
            <w:r>
              <w:rPr>
                <w:rFonts w:asciiTheme="majorEastAsia" w:eastAsiaTheme="majorEastAsia" w:hAnsiTheme="majorEastAsia" w:hint="eastAsia"/>
                <w:sz w:val="22"/>
              </w:rPr>
              <w:t>⑧</w:t>
            </w:r>
            <w:r w:rsidR="00E826A5">
              <w:rPr>
                <w:rFonts w:asciiTheme="majorEastAsia" w:eastAsiaTheme="majorEastAsia" w:hAnsiTheme="majorEastAsia" w:hint="eastAsia"/>
                <w:sz w:val="22"/>
              </w:rPr>
              <w:t>通報</w:t>
            </w:r>
          </w:p>
          <w:p w:rsidR="005747F1" w:rsidRDefault="005747F1" w:rsidP="005747F1">
            <w:pPr>
              <w:jc w:val="left"/>
              <w:rPr>
                <w:rFonts w:asciiTheme="majorEastAsia" w:eastAsiaTheme="majorEastAsia" w:hAnsiTheme="majorEastAsia"/>
                <w:sz w:val="22"/>
              </w:rPr>
            </w:pPr>
          </w:p>
          <w:p w:rsidR="00AA76FA" w:rsidRDefault="00AA76FA" w:rsidP="005747F1">
            <w:pPr>
              <w:jc w:val="left"/>
              <w:rPr>
                <w:rFonts w:asciiTheme="majorEastAsia" w:eastAsiaTheme="majorEastAsia" w:hAnsiTheme="majorEastAsia"/>
                <w:sz w:val="22"/>
              </w:rPr>
            </w:pPr>
          </w:p>
          <w:p w:rsidR="005747F1" w:rsidRDefault="005D415C" w:rsidP="005747F1">
            <w:pPr>
              <w:jc w:val="left"/>
              <w:rPr>
                <w:rFonts w:asciiTheme="majorEastAsia" w:eastAsiaTheme="majorEastAsia" w:hAnsiTheme="majorEastAsia"/>
                <w:sz w:val="22"/>
              </w:rPr>
            </w:pPr>
            <w:r>
              <w:rPr>
                <w:rFonts w:asciiTheme="majorEastAsia" w:eastAsiaTheme="majorEastAsia" w:hAnsiTheme="majorEastAsia" w:hint="eastAsia"/>
                <w:sz w:val="22"/>
              </w:rPr>
              <w:t>⑨</w:t>
            </w:r>
            <w:r w:rsidR="005747F1">
              <w:rPr>
                <w:rFonts w:asciiTheme="majorEastAsia" w:eastAsiaTheme="majorEastAsia" w:hAnsiTheme="majorEastAsia" w:hint="eastAsia"/>
                <w:sz w:val="22"/>
              </w:rPr>
              <w:t>指導講評</w:t>
            </w:r>
          </w:p>
        </w:tc>
        <w:tc>
          <w:tcPr>
            <w:tcW w:w="6767" w:type="dxa"/>
          </w:tcPr>
          <w:p w:rsidR="008F4F6D" w:rsidRPr="001F50D2" w:rsidRDefault="0031214E" w:rsidP="00C37C7E">
            <w:pPr>
              <w:jc w:val="left"/>
              <w:rPr>
                <w:rFonts w:asciiTheme="minorEastAsia" w:hAnsiTheme="minorEastAsia"/>
                <w:sz w:val="22"/>
              </w:rPr>
            </w:pPr>
            <w:r>
              <w:rPr>
                <w:rFonts w:asciiTheme="minorEastAsia" w:hAnsiTheme="minorEastAsia" w:hint="eastAsia"/>
                <w:sz w:val="22"/>
              </w:rPr>
              <w:lastRenderedPageBreak/>
              <w:t>◇</w:t>
            </w:r>
            <w:r w:rsidR="008F4F6D" w:rsidRPr="004E7FDA">
              <w:rPr>
                <w:rFonts w:asciiTheme="minorEastAsia" w:hAnsiTheme="minorEastAsia" w:hint="eastAsia"/>
                <w:sz w:val="22"/>
              </w:rPr>
              <w:t>放送で地震の効果音を流す</w:t>
            </w:r>
            <w:r w:rsidR="00E826A5">
              <w:rPr>
                <w:rFonts w:asciiTheme="minorEastAsia" w:hAnsiTheme="minorEastAsia" w:hint="eastAsia"/>
                <w:sz w:val="22"/>
              </w:rPr>
              <w:t>。</w:t>
            </w:r>
          </w:p>
          <w:p w:rsidR="009A63E4" w:rsidRDefault="00C00ED4" w:rsidP="009A63E4">
            <w:pPr>
              <w:ind w:firstLineChars="100" w:firstLine="212"/>
              <w:jc w:val="left"/>
              <w:rPr>
                <w:rFonts w:asciiTheme="minorEastAsia" w:hAnsiTheme="minorEastAsia"/>
                <w:sz w:val="22"/>
              </w:rPr>
            </w:pPr>
            <w:r>
              <w:rPr>
                <w:rFonts w:asciiTheme="minorEastAsia" w:hAnsiTheme="minorEastAsia" w:hint="eastAsia"/>
                <w:sz w:val="22"/>
              </w:rPr>
              <w:t>・地震の効果音により</w:t>
            </w:r>
            <w:r w:rsidR="001F50D2" w:rsidRPr="001F50D2">
              <w:rPr>
                <w:rFonts w:asciiTheme="minorEastAsia" w:hAnsiTheme="minorEastAsia" w:hint="eastAsia"/>
                <w:sz w:val="22"/>
              </w:rPr>
              <w:t>不安な声を発する児童生徒がいる場合</w:t>
            </w:r>
            <w:r w:rsidR="006B5F33">
              <w:rPr>
                <w:rFonts w:asciiTheme="minorEastAsia" w:hAnsiTheme="minorEastAsia" w:hint="eastAsia"/>
                <w:sz w:val="22"/>
              </w:rPr>
              <w:t>は</w:t>
            </w:r>
            <w:r>
              <w:rPr>
                <w:rFonts w:asciiTheme="minorEastAsia" w:hAnsiTheme="minorEastAsia" w:hint="eastAsia"/>
                <w:sz w:val="22"/>
              </w:rPr>
              <w:t>、</w:t>
            </w:r>
          </w:p>
          <w:p w:rsidR="00C00ED4" w:rsidRDefault="001F50D2" w:rsidP="00167250">
            <w:pPr>
              <w:ind w:firstLineChars="200" w:firstLine="424"/>
              <w:jc w:val="left"/>
              <w:rPr>
                <w:rFonts w:asciiTheme="minorEastAsia" w:hAnsiTheme="minorEastAsia"/>
                <w:sz w:val="22"/>
              </w:rPr>
            </w:pPr>
            <w:r w:rsidRPr="001F50D2">
              <w:rPr>
                <w:rFonts w:asciiTheme="minorEastAsia" w:hAnsiTheme="minorEastAsia" w:hint="eastAsia"/>
                <w:sz w:val="22"/>
              </w:rPr>
              <w:t>大きな声で「大丈夫」「心配しないで」等の声を</w:t>
            </w:r>
            <w:r w:rsidR="006B5F33">
              <w:rPr>
                <w:rFonts w:asciiTheme="minorEastAsia" w:hAnsiTheme="minorEastAsia" w:hint="eastAsia"/>
                <w:sz w:val="22"/>
              </w:rPr>
              <w:t>かけ、</w:t>
            </w:r>
            <w:r w:rsidR="000E6724">
              <w:rPr>
                <w:rFonts w:asciiTheme="minorEastAsia" w:hAnsiTheme="minorEastAsia" w:hint="eastAsia"/>
                <w:sz w:val="22"/>
              </w:rPr>
              <w:t>落ち着か</w:t>
            </w:r>
          </w:p>
          <w:p w:rsidR="00C00ED4" w:rsidRDefault="001F50D2" w:rsidP="00167250">
            <w:pPr>
              <w:ind w:firstLineChars="200" w:firstLine="424"/>
              <w:jc w:val="left"/>
              <w:rPr>
                <w:rFonts w:asciiTheme="minorEastAsia" w:hAnsiTheme="minorEastAsia"/>
                <w:sz w:val="22"/>
              </w:rPr>
            </w:pPr>
            <w:r>
              <w:rPr>
                <w:rFonts w:asciiTheme="minorEastAsia" w:hAnsiTheme="minorEastAsia" w:hint="eastAsia"/>
                <w:sz w:val="22"/>
              </w:rPr>
              <w:t>せる。</w:t>
            </w:r>
            <w:r w:rsidR="00167250">
              <w:rPr>
                <w:rFonts w:asciiTheme="minorEastAsia" w:hAnsiTheme="minorEastAsia" w:hint="eastAsia"/>
                <w:sz w:val="22"/>
              </w:rPr>
              <w:t>特に障害のある児童生徒には、一人ひとりの特性に応じ</w:t>
            </w:r>
          </w:p>
          <w:p w:rsidR="001F50D2" w:rsidRDefault="00167250" w:rsidP="00167250">
            <w:pPr>
              <w:ind w:firstLineChars="200" w:firstLine="424"/>
              <w:jc w:val="left"/>
              <w:rPr>
                <w:rFonts w:asciiTheme="minorEastAsia" w:hAnsiTheme="minorEastAsia"/>
                <w:sz w:val="22"/>
              </w:rPr>
            </w:pPr>
            <w:r>
              <w:rPr>
                <w:rFonts w:asciiTheme="minorEastAsia" w:hAnsiTheme="minorEastAsia" w:hint="eastAsia"/>
                <w:sz w:val="22"/>
              </w:rPr>
              <w:t>た声かけを行う。</w:t>
            </w:r>
          </w:p>
          <w:p w:rsidR="00CF3327" w:rsidRDefault="00CF3327" w:rsidP="00C37C7E">
            <w:pPr>
              <w:jc w:val="left"/>
              <w:rPr>
                <w:rFonts w:asciiTheme="minorEastAsia" w:hAnsiTheme="minorEastAsia"/>
                <w:sz w:val="22"/>
              </w:rPr>
            </w:pPr>
          </w:p>
          <w:p w:rsidR="009A63E4" w:rsidRPr="004E7FDA" w:rsidRDefault="0031214E" w:rsidP="00C37C7E">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職員室等にいる教職員による避難場所等の状況確認</w:t>
            </w:r>
            <w:r w:rsidR="009E3525" w:rsidRPr="004E7FDA">
              <w:rPr>
                <w:rFonts w:asciiTheme="minorEastAsia" w:hAnsiTheme="minorEastAsia" w:hint="eastAsia"/>
                <w:sz w:val="22"/>
              </w:rPr>
              <w:t>及び情報収集</w:t>
            </w:r>
          </w:p>
          <w:p w:rsidR="009E3525" w:rsidRPr="004E7FDA" w:rsidRDefault="00A00E08" w:rsidP="00A00E08">
            <w:pPr>
              <w:ind w:firstLineChars="200" w:firstLine="424"/>
              <w:jc w:val="left"/>
              <w:rPr>
                <w:rFonts w:asciiTheme="minorEastAsia" w:hAnsiTheme="minorEastAsia"/>
                <w:sz w:val="22"/>
              </w:rPr>
            </w:pPr>
            <w:r w:rsidRPr="004E7FDA">
              <w:rPr>
                <w:rFonts w:asciiTheme="minorEastAsia" w:hAnsiTheme="minorEastAsia" w:hint="eastAsia"/>
                <w:noProof/>
                <w:sz w:val="22"/>
              </w:rPr>
              <mc:AlternateContent>
                <mc:Choice Requires="wps">
                  <w:drawing>
                    <wp:anchor distT="0" distB="0" distL="114300" distR="114300" simplePos="0" relativeHeight="251669504" behindDoc="0" locked="0" layoutInCell="1" allowOverlap="1" wp14:anchorId="6949E027" wp14:editId="52291694">
                      <wp:simplePos x="0" y="0"/>
                      <wp:positionH relativeFrom="column">
                        <wp:posOffset>2959100</wp:posOffset>
                      </wp:positionH>
                      <wp:positionV relativeFrom="paragraph">
                        <wp:posOffset>51435</wp:posOffset>
                      </wp:positionV>
                      <wp:extent cx="47625" cy="647700"/>
                      <wp:effectExtent l="0" t="0" r="28575" b="19050"/>
                      <wp:wrapNone/>
                      <wp:docPr id="5" name="右大かっこ 5"/>
                      <wp:cNvGraphicFramePr/>
                      <a:graphic xmlns:a="http://schemas.openxmlformats.org/drawingml/2006/main">
                        <a:graphicData uri="http://schemas.microsoft.com/office/word/2010/wordprocessingShape">
                          <wps:wsp>
                            <wps:cNvSpPr/>
                            <wps:spPr>
                              <a:xfrm>
                                <a:off x="0" y="0"/>
                                <a:ext cx="47625" cy="64770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233pt;margin-top:4.05pt;width:3.75pt;height: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" adj="132" strokecolor="black [3040]"/>
                  </w:pict>
                </mc:Fallback>
              </mc:AlternateContent>
            </w:r>
            <w:r w:rsidRPr="004E7FDA">
              <w:rPr>
                <w:rFonts w:asciiTheme="minorEastAsia" w:hAnsiTheme="minorEastAsia" w:hint="eastAsia"/>
                <w:noProof/>
                <w:sz w:val="22"/>
              </w:rPr>
              <mc:AlternateContent>
                <mc:Choice Requires="wps">
                  <w:drawing>
                    <wp:anchor distT="0" distB="0" distL="114300" distR="114300" simplePos="0" relativeHeight="251668480" behindDoc="0" locked="0" layoutInCell="1" allowOverlap="1" wp14:anchorId="0D540083" wp14:editId="6AA465C6">
                      <wp:simplePos x="0" y="0"/>
                      <wp:positionH relativeFrom="column">
                        <wp:posOffset>225425</wp:posOffset>
                      </wp:positionH>
                      <wp:positionV relativeFrom="paragraph">
                        <wp:posOffset>41910</wp:posOffset>
                      </wp:positionV>
                      <wp:extent cx="45085" cy="628650"/>
                      <wp:effectExtent l="0" t="0" r="12065" b="19050"/>
                      <wp:wrapNone/>
                      <wp:docPr id="3" name="左大かっこ 3"/>
                      <wp:cNvGraphicFramePr/>
                      <a:graphic xmlns:a="http://schemas.openxmlformats.org/drawingml/2006/main">
                        <a:graphicData uri="http://schemas.microsoft.com/office/word/2010/wordprocessingShape">
                          <wps:wsp>
                            <wps:cNvSpPr/>
                            <wps:spPr>
                              <a:xfrm>
                                <a:off x="0" y="0"/>
                                <a:ext cx="45085" cy="62865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3" o:spid="_x0000_s1026" type="#_x0000_t85" style="position:absolute;left:0;text-align:left;margin-left:17.75pt;margin-top:3.3pt;width:3.55pt;height:4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" adj="129" strokecolor="black [3040]"/>
                  </w:pict>
                </mc:Fallback>
              </mc:AlternateContent>
            </w:r>
            <w:r w:rsidR="009E3525" w:rsidRPr="004E7FDA">
              <w:rPr>
                <w:rFonts w:asciiTheme="minorEastAsia" w:hAnsiTheme="minorEastAsia" w:hint="eastAsia"/>
                <w:sz w:val="22"/>
              </w:rPr>
              <w:t>・学校施設の破損、火災の発生等はないか</w:t>
            </w:r>
          </w:p>
          <w:p w:rsidR="009A63E4" w:rsidRPr="004E7FDA" w:rsidRDefault="009A63E4" w:rsidP="00A00E08">
            <w:pPr>
              <w:ind w:firstLineChars="200" w:firstLine="424"/>
              <w:jc w:val="left"/>
              <w:rPr>
                <w:rFonts w:asciiTheme="minorEastAsia" w:hAnsiTheme="minorEastAsia"/>
                <w:sz w:val="22"/>
              </w:rPr>
            </w:pPr>
            <w:r w:rsidRPr="004E7FDA">
              <w:rPr>
                <w:rFonts w:asciiTheme="minorEastAsia" w:hAnsiTheme="minorEastAsia" w:hint="eastAsia"/>
                <w:sz w:val="22"/>
              </w:rPr>
              <w:t>・運動場までの避難経路に問題はないか</w:t>
            </w:r>
          </w:p>
          <w:p w:rsidR="009A63E4" w:rsidRPr="004E7FDA" w:rsidRDefault="00C00ED4" w:rsidP="00A00E08">
            <w:pPr>
              <w:ind w:firstLineChars="200" w:firstLine="424"/>
              <w:jc w:val="left"/>
              <w:rPr>
                <w:rFonts w:asciiTheme="minorEastAsia" w:hAnsiTheme="minorEastAsia"/>
                <w:sz w:val="22"/>
              </w:rPr>
            </w:pPr>
            <w:r>
              <w:rPr>
                <w:rFonts w:asciiTheme="minorEastAsia" w:hAnsiTheme="minorEastAsia" w:hint="eastAsia"/>
                <w:sz w:val="22"/>
              </w:rPr>
              <w:t>・運動場に亀裂や液状化は</w:t>
            </w:r>
            <w:r w:rsidR="009A63E4" w:rsidRPr="004E7FDA">
              <w:rPr>
                <w:rFonts w:asciiTheme="minorEastAsia" w:hAnsiTheme="minorEastAsia" w:hint="eastAsia"/>
                <w:sz w:val="22"/>
              </w:rPr>
              <w:t>ないか</w:t>
            </w:r>
          </w:p>
          <w:p w:rsidR="009E3525" w:rsidRPr="004E7FDA" w:rsidRDefault="009E3525" w:rsidP="00A00E08">
            <w:pPr>
              <w:ind w:firstLineChars="200" w:firstLine="424"/>
              <w:jc w:val="left"/>
              <w:rPr>
                <w:rFonts w:asciiTheme="minorEastAsia" w:hAnsiTheme="minorEastAsia"/>
                <w:sz w:val="22"/>
              </w:rPr>
            </w:pPr>
            <w:r w:rsidRPr="004E7FDA">
              <w:rPr>
                <w:rFonts w:asciiTheme="minorEastAsia" w:hAnsiTheme="minorEastAsia" w:hint="eastAsia"/>
                <w:sz w:val="22"/>
              </w:rPr>
              <w:t>・津波等二次災害の情報はないか</w:t>
            </w:r>
            <w:r w:rsidR="00C00ED4">
              <w:rPr>
                <w:rFonts w:asciiTheme="minorEastAsia" w:hAnsiTheme="minorEastAsia" w:hint="eastAsia"/>
                <w:sz w:val="22"/>
              </w:rPr>
              <w:t xml:space="preserve">　　　等</w:t>
            </w:r>
          </w:p>
          <w:p w:rsidR="009A63E4"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避難場所を運動場と決定</w:t>
            </w:r>
            <w:r w:rsidR="00C00ED4">
              <w:rPr>
                <w:rFonts w:asciiTheme="minorEastAsia" w:hAnsiTheme="minorEastAsia" w:hint="eastAsia"/>
                <w:sz w:val="22"/>
              </w:rPr>
              <w:t>する。</w:t>
            </w:r>
          </w:p>
          <w:p w:rsidR="009A63E4" w:rsidRPr="004E7FDA" w:rsidRDefault="009A63E4" w:rsidP="009A63E4">
            <w:pPr>
              <w:jc w:val="left"/>
              <w:rPr>
                <w:rFonts w:asciiTheme="minorEastAsia" w:hAnsiTheme="minorEastAsia"/>
                <w:sz w:val="22"/>
              </w:rPr>
            </w:pPr>
          </w:p>
          <w:p w:rsidR="009A63E4" w:rsidRPr="004E7FDA" w:rsidRDefault="0031214E" w:rsidP="009A63E4">
            <w:pPr>
              <w:jc w:val="left"/>
              <w:rPr>
                <w:rFonts w:asciiTheme="minorEastAsia" w:hAnsiTheme="minorEastAsia"/>
                <w:sz w:val="22"/>
              </w:rPr>
            </w:pPr>
            <w:r>
              <w:rPr>
                <w:rFonts w:asciiTheme="minorEastAsia" w:hAnsiTheme="minorEastAsia" w:hint="eastAsia"/>
                <w:sz w:val="22"/>
              </w:rPr>
              <w:t>◇</w:t>
            </w:r>
            <w:r w:rsidR="009A63E4" w:rsidRPr="004E7FDA">
              <w:rPr>
                <w:rFonts w:asciiTheme="minorEastAsia" w:hAnsiTheme="minorEastAsia" w:hint="eastAsia"/>
                <w:sz w:val="22"/>
              </w:rPr>
              <w:t>放送による避難指示</w:t>
            </w:r>
          </w:p>
          <w:p w:rsidR="004D665B" w:rsidRPr="004E7FDA" w:rsidRDefault="002105B2" w:rsidP="004D665B">
            <w:pPr>
              <w:ind w:leftChars="100" w:left="414" w:hangingChars="100" w:hanging="212"/>
              <w:jc w:val="left"/>
              <w:rPr>
                <w:rFonts w:asciiTheme="minorEastAsia" w:hAnsiTheme="minorEastAsia"/>
                <w:sz w:val="22"/>
              </w:rPr>
            </w:pPr>
            <w:r w:rsidRPr="004E7FDA">
              <w:rPr>
                <w:rFonts w:asciiTheme="minorEastAsia" w:hAnsiTheme="minorEastAsia" w:hint="eastAsia"/>
                <w:sz w:val="22"/>
              </w:rPr>
              <w:t>「</w:t>
            </w:r>
            <w:r w:rsidR="00714511">
              <w:rPr>
                <w:rFonts w:asciiTheme="minorEastAsia" w:hAnsiTheme="minorEastAsia" w:hint="eastAsia"/>
                <w:sz w:val="22"/>
              </w:rPr>
              <w:t>強い揺れが収まりました</w:t>
            </w:r>
            <w:r w:rsidR="004D665B">
              <w:rPr>
                <w:rFonts w:asciiTheme="minorEastAsia" w:hAnsiTheme="minorEastAsia" w:hint="eastAsia"/>
                <w:sz w:val="22"/>
              </w:rPr>
              <w:t>。</w:t>
            </w:r>
            <w:r w:rsidR="004D665B" w:rsidRPr="004E7FDA">
              <w:rPr>
                <w:rFonts w:asciiTheme="minorEastAsia" w:hAnsiTheme="minorEastAsia" w:hint="eastAsia"/>
                <w:sz w:val="22"/>
              </w:rPr>
              <w:t>児童（生徒）・教職員は、周囲の状況に注意しながら、直ちに運動場に避難しなさい。なお、屋外を</w:t>
            </w:r>
          </w:p>
          <w:p w:rsidR="004D665B" w:rsidRPr="004E7FDA" w:rsidRDefault="004D665B" w:rsidP="004D665B">
            <w:pPr>
              <w:ind w:leftChars="200" w:left="404"/>
              <w:jc w:val="left"/>
              <w:rPr>
                <w:rFonts w:asciiTheme="minorEastAsia" w:hAnsiTheme="minorEastAsia"/>
                <w:sz w:val="22"/>
              </w:rPr>
            </w:pPr>
            <w:r w:rsidRPr="004E7FDA">
              <w:rPr>
                <w:rFonts w:asciiTheme="minorEastAsia" w:hAnsiTheme="minorEastAsia" w:hint="eastAsia"/>
                <w:sz w:val="22"/>
              </w:rPr>
              <w:t>移動する際は、できるだけ建物から離れて避難しなさい。」</w:t>
            </w:r>
          </w:p>
          <w:p w:rsidR="006B5F33" w:rsidRPr="004E7FDA" w:rsidRDefault="0031214E" w:rsidP="006B5F33">
            <w:pPr>
              <w:jc w:val="left"/>
              <w:rPr>
                <w:rFonts w:asciiTheme="minorEastAsia" w:hAnsiTheme="minorEastAsia"/>
                <w:sz w:val="22"/>
              </w:rPr>
            </w:pPr>
            <w:r>
              <w:rPr>
                <w:rFonts w:asciiTheme="minorEastAsia" w:hAnsiTheme="minorEastAsia" w:hint="eastAsia"/>
                <w:sz w:val="22"/>
              </w:rPr>
              <w:t>◇</w:t>
            </w:r>
            <w:r w:rsidR="006B5F33" w:rsidRPr="004E7FDA">
              <w:rPr>
                <w:rFonts w:asciiTheme="minorEastAsia" w:hAnsiTheme="minorEastAsia" w:hint="eastAsia"/>
                <w:sz w:val="22"/>
              </w:rPr>
              <w:t>児童生徒の誘導</w:t>
            </w:r>
          </w:p>
          <w:p w:rsidR="0020606E" w:rsidRPr="004E7FDA" w:rsidRDefault="005636BB" w:rsidP="0020606E">
            <w:pPr>
              <w:ind w:leftChars="100" w:left="202"/>
              <w:jc w:val="left"/>
              <w:rPr>
                <w:rFonts w:asciiTheme="minorEastAsia" w:hAnsiTheme="minorEastAsia"/>
                <w:sz w:val="22"/>
              </w:rPr>
            </w:pPr>
            <w:r w:rsidRPr="004E7FDA">
              <w:rPr>
                <w:rFonts w:asciiTheme="minorEastAsia" w:hAnsiTheme="minorEastAsia" w:hint="eastAsia"/>
                <w:sz w:val="22"/>
              </w:rPr>
              <w:t>・</w:t>
            </w:r>
            <w:r w:rsidR="0020606E" w:rsidRPr="004E7FDA">
              <w:rPr>
                <w:rFonts w:asciiTheme="minorEastAsia" w:hAnsiTheme="minorEastAsia" w:hint="eastAsia"/>
                <w:sz w:val="22"/>
              </w:rPr>
              <w:t>各所の教職員は、児童生徒を先</w:t>
            </w:r>
            <w:r w:rsidR="002105B2" w:rsidRPr="004E7FDA">
              <w:rPr>
                <w:rFonts w:asciiTheme="minorEastAsia" w:hAnsiTheme="minorEastAsia" w:hint="eastAsia"/>
                <w:sz w:val="22"/>
              </w:rPr>
              <w:t>導し、事前に定めている避難経</w:t>
            </w:r>
          </w:p>
          <w:p w:rsidR="002105B2" w:rsidRPr="004E7FDA" w:rsidRDefault="002105B2" w:rsidP="0020606E">
            <w:pPr>
              <w:ind w:leftChars="100" w:left="202" w:firstLineChars="100" w:firstLine="212"/>
              <w:jc w:val="left"/>
              <w:rPr>
                <w:rFonts w:asciiTheme="minorEastAsia" w:hAnsiTheme="minorEastAsia"/>
                <w:sz w:val="22"/>
              </w:rPr>
            </w:pPr>
            <w:r w:rsidRPr="004E7FDA">
              <w:rPr>
                <w:rFonts w:asciiTheme="minorEastAsia" w:hAnsiTheme="minorEastAsia" w:hint="eastAsia"/>
                <w:sz w:val="22"/>
              </w:rPr>
              <w:t>路</w:t>
            </w:r>
            <w:r w:rsidR="005636BB" w:rsidRPr="004E7FDA">
              <w:rPr>
                <w:rFonts w:asciiTheme="minorEastAsia" w:hAnsiTheme="minorEastAsia" w:hint="eastAsia"/>
                <w:sz w:val="22"/>
              </w:rPr>
              <w:t>に従って運動場に避難する。</w:t>
            </w:r>
          </w:p>
          <w:p w:rsidR="00CF3327" w:rsidRPr="004E7FDA" w:rsidRDefault="00E7601B" w:rsidP="005A4A9B">
            <w:pPr>
              <w:jc w:val="left"/>
              <w:rPr>
                <w:rFonts w:asciiTheme="minorEastAsia" w:hAnsiTheme="minorEastAsia"/>
                <w:sz w:val="22"/>
              </w:rPr>
            </w:pPr>
            <w:r w:rsidRPr="004E7FDA">
              <w:rPr>
                <w:rFonts w:asciiTheme="minorEastAsia" w:hAnsiTheme="minorEastAsia" w:hint="eastAsia"/>
                <w:sz w:val="22"/>
              </w:rPr>
              <w:t xml:space="preserve">　・職員室</w:t>
            </w:r>
            <w:r w:rsidR="00CF3327" w:rsidRPr="004E7FDA">
              <w:rPr>
                <w:rFonts w:asciiTheme="minorEastAsia" w:hAnsiTheme="minorEastAsia" w:hint="eastAsia"/>
                <w:sz w:val="22"/>
              </w:rPr>
              <w:t>等にいる教職員は、避難経路の各所</w:t>
            </w:r>
            <w:r w:rsidRPr="004E7FDA">
              <w:rPr>
                <w:rFonts w:asciiTheme="minorEastAsia" w:hAnsiTheme="minorEastAsia" w:hint="eastAsia"/>
                <w:sz w:val="22"/>
              </w:rPr>
              <w:t>に立ち、児童生徒</w:t>
            </w:r>
            <w:r w:rsidR="00CF3327" w:rsidRPr="004E7FDA">
              <w:rPr>
                <w:rFonts w:asciiTheme="minorEastAsia" w:hAnsiTheme="minorEastAsia" w:hint="eastAsia"/>
                <w:sz w:val="22"/>
              </w:rPr>
              <w:t>全</w:t>
            </w:r>
          </w:p>
          <w:p w:rsidR="00E7601B" w:rsidRDefault="00CF3327" w:rsidP="005A4A9B">
            <w:pPr>
              <w:ind w:firstLineChars="200" w:firstLine="424"/>
              <w:jc w:val="left"/>
              <w:rPr>
                <w:rFonts w:asciiTheme="minorEastAsia" w:hAnsiTheme="minorEastAsia"/>
                <w:sz w:val="22"/>
              </w:rPr>
            </w:pPr>
            <w:r w:rsidRPr="004E7FDA">
              <w:rPr>
                <w:rFonts w:asciiTheme="minorEastAsia" w:hAnsiTheme="minorEastAsia" w:hint="eastAsia"/>
                <w:sz w:val="22"/>
              </w:rPr>
              <w:t>員</w:t>
            </w:r>
            <w:r w:rsidR="005A4A9B" w:rsidRPr="004E7FDA">
              <w:rPr>
                <w:rFonts w:asciiTheme="minorEastAsia" w:hAnsiTheme="minorEastAsia" w:hint="eastAsia"/>
                <w:sz w:val="22"/>
              </w:rPr>
              <w:t>が安全に避難したことを確認した後、自らも避難する。</w:t>
            </w:r>
          </w:p>
          <w:p w:rsidR="00A00E08" w:rsidRDefault="00FD5D57" w:rsidP="001A1943">
            <w:pPr>
              <w:ind w:left="424" w:hangingChars="200" w:hanging="424"/>
              <w:jc w:val="left"/>
              <w:rPr>
                <w:rFonts w:asciiTheme="minorEastAsia" w:hAnsiTheme="minorEastAsia"/>
                <w:sz w:val="22"/>
              </w:rPr>
            </w:pPr>
            <w:r>
              <w:rPr>
                <w:rFonts w:asciiTheme="minorEastAsia" w:hAnsiTheme="minorEastAsia" w:hint="eastAsia"/>
                <w:sz w:val="22"/>
              </w:rPr>
              <w:t xml:space="preserve">　・教頭等は</w:t>
            </w:r>
            <w:r w:rsidR="00A00E08">
              <w:rPr>
                <w:rFonts w:asciiTheme="minorEastAsia" w:hAnsiTheme="minorEastAsia" w:hint="eastAsia"/>
                <w:sz w:val="22"/>
              </w:rPr>
              <w:t>、</w:t>
            </w:r>
            <w:r>
              <w:rPr>
                <w:rFonts w:asciiTheme="minorEastAsia" w:hAnsiTheme="minorEastAsia" w:hint="eastAsia"/>
                <w:sz w:val="22"/>
              </w:rPr>
              <w:t>ラジオ</w:t>
            </w:r>
            <w:r w:rsidR="001A1943">
              <w:rPr>
                <w:rFonts w:asciiTheme="minorEastAsia" w:hAnsiTheme="minorEastAsia" w:hint="eastAsia"/>
                <w:sz w:val="22"/>
              </w:rPr>
              <w:t>や携帯サイトなど</w:t>
            </w:r>
            <w:r>
              <w:rPr>
                <w:rFonts w:asciiTheme="minorEastAsia" w:hAnsiTheme="minorEastAsia" w:hint="eastAsia"/>
                <w:sz w:val="22"/>
              </w:rPr>
              <w:t>で情報収集をしながら避難</w:t>
            </w:r>
          </w:p>
          <w:p w:rsidR="00FD5D57" w:rsidRPr="004E7FDA" w:rsidRDefault="00FD5D57" w:rsidP="00A00E08">
            <w:pPr>
              <w:ind w:leftChars="200" w:left="404"/>
              <w:jc w:val="left"/>
              <w:rPr>
                <w:rFonts w:asciiTheme="minorEastAsia" w:hAnsiTheme="minorEastAsia"/>
                <w:sz w:val="22"/>
              </w:rPr>
            </w:pPr>
            <w:r>
              <w:rPr>
                <w:rFonts w:asciiTheme="minorEastAsia" w:hAnsiTheme="minorEastAsia" w:hint="eastAsia"/>
                <w:sz w:val="22"/>
              </w:rPr>
              <w:t>する。</w:t>
            </w:r>
          </w:p>
          <w:p w:rsidR="005636BB" w:rsidRPr="004E7FDA" w:rsidRDefault="005636BB" w:rsidP="005636BB">
            <w:pPr>
              <w:jc w:val="left"/>
              <w:rPr>
                <w:rFonts w:asciiTheme="minorEastAsia" w:hAnsiTheme="minorEastAsia"/>
                <w:sz w:val="22"/>
              </w:rPr>
            </w:pPr>
          </w:p>
          <w:p w:rsidR="00C00ED4" w:rsidRDefault="0031214E" w:rsidP="00C00ED4">
            <w:pPr>
              <w:ind w:left="212" w:hangingChars="100" w:hanging="212"/>
              <w:jc w:val="left"/>
              <w:rPr>
                <w:rFonts w:asciiTheme="minorEastAsia" w:hAnsiTheme="minorEastAsia"/>
                <w:sz w:val="22"/>
              </w:rPr>
            </w:pPr>
            <w:r>
              <w:rPr>
                <w:rFonts w:asciiTheme="minorEastAsia" w:hAnsiTheme="minorEastAsia" w:hint="eastAsia"/>
                <w:sz w:val="22"/>
              </w:rPr>
              <w:t>◇</w:t>
            </w:r>
            <w:r w:rsidR="005636BB" w:rsidRPr="004E7FDA">
              <w:rPr>
                <w:rFonts w:asciiTheme="minorEastAsia" w:hAnsiTheme="minorEastAsia" w:hint="eastAsia"/>
                <w:sz w:val="22"/>
              </w:rPr>
              <w:t>児童生徒を整列させ、点呼を取り</w:t>
            </w:r>
            <w:r w:rsidR="009311FA" w:rsidRPr="004E7FDA">
              <w:rPr>
                <w:rFonts w:asciiTheme="minorEastAsia" w:hAnsiTheme="minorEastAsia" w:hint="eastAsia"/>
                <w:sz w:val="22"/>
              </w:rPr>
              <w:t>、行方不明者及び負傷者の有無</w:t>
            </w:r>
          </w:p>
          <w:p w:rsidR="005636BB" w:rsidRPr="004E7FDA" w:rsidRDefault="009311FA" w:rsidP="00C00ED4">
            <w:pPr>
              <w:ind w:leftChars="100" w:left="202"/>
              <w:jc w:val="left"/>
              <w:rPr>
                <w:rFonts w:asciiTheme="minorEastAsia" w:hAnsiTheme="minorEastAsia"/>
                <w:sz w:val="22"/>
              </w:rPr>
            </w:pPr>
            <w:r w:rsidRPr="004E7FDA">
              <w:rPr>
                <w:rFonts w:asciiTheme="minorEastAsia" w:hAnsiTheme="minorEastAsia" w:hint="eastAsia"/>
                <w:sz w:val="22"/>
              </w:rPr>
              <w:t>を確認した上で、校長（教頭）に報告</w:t>
            </w:r>
            <w:r w:rsidR="005636BB" w:rsidRPr="004E7FDA">
              <w:rPr>
                <w:rFonts w:asciiTheme="minorEastAsia" w:hAnsiTheme="minorEastAsia" w:hint="eastAsia"/>
                <w:sz w:val="22"/>
              </w:rPr>
              <w:t>する。</w:t>
            </w:r>
          </w:p>
          <w:p w:rsidR="005636BB" w:rsidRDefault="005636BB" w:rsidP="005636BB">
            <w:pPr>
              <w:jc w:val="left"/>
              <w:rPr>
                <w:rFonts w:asciiTheme="minorEastAsia" w:hAnsiTheme="minorEastAsia"/>
                <w:sz w:val="22"/>
              </w:rPr>
            </w:pPr>
          </w:p>
          <w:p w:rsidR="004D665B" w:rsidRDefault="004D665B" w:rsidP="005636BB">
            <w:pPr>
              <w:jc w:val="left"/>
              <w:rPr>
                <w:rFonts w:asciiTheme="minorEastAsia" w:hAnsiTheme="minorEastAsia"/>
                <w:sz w:val="22"/>
              </w:rPr>
            </w:pPr>
            <w:r>
              <w:rPr>
                <w:rFonts w:asciiTheme="minorEastAsia" w:hAnsiTheme="minorEastAsia" w:hint="eastAsia"/>
                <w:sz w:val="22"/>
              </w:rPr>
              <w:t>◇保護者への引き渡し下校とすることを決定</w:t>
            </w:r>
            <w:r w:rsidR="00C00ED4">
              <w:rPr>
                <w:rFonts w:asciiTheme="minorEastAsia" w:hAnsiTheme="minorEastAsia" w:hint="eastAsia"/>
                <w:sz w:val="22"/>
              </w:rPr>
              <w:t>する。</w:t>
            </w:r>
          </w:p>
          <w:p w:rsidR="004D665B" w:rsidRDefault="00AA76FA" w:rsidP="005636BB">
            <w:pPr>
              <w:jc w:val="left"/>
              <w:rPr>
                <w:rFonts w:asciiTheme="minorEastAsia" w:hAnsiTheme="minorEastAsia"/>
                <w:sz w:val="22"/>
              </w:rPr>
            </w:pPr>
            <w:r>
              <w:rPr>
                <w:rFonts w:asciiTheme="minorEastAsia" w:hAnsiTheme="minorEastAsia" w:hint="eastAsia"/>
                <w:sz w:val="22"/>
              </w:rPr>
              <w:t>◇</w:t>
            </w:r>
            <w:r w:rsidR="004D665B">
              <w:rPr>
                <w:rFonts w:asciiTheme="minorEastAsia" w:hAnsiTheme="minorEastAsia" w:hint="eastAsia"/>
                <w:sz w:val="22"/>
              </w:rPr>
              <w:t>引き渡し下校とすることを</w:t>
            </w:r>
            <w:r>
              <w:rPr>
                <w:rFonts w:asciiTheme="minorEastAsia" w:hAnsiTheme="minorEastAsia" w:hint="eastAsia"/>
                <w:sz w:val="22"/>
              </w:rPr>
              <w:t>、緊急</w:t>
            </w:r>
            <w:r w:rsidR="004D665B">
              <w:rPr>
                <w:rFonts w:asciiTheme="minorEastAsia" w:hAnsiTheme="minorEastAsia" w:hint="eastAsia"/>
                <w:sz w:val="22"/>
              </w:rPr>
              <w:t>メールや電話で</w:t>
            </w:r>
            <w:r>
              <w:rPr>
                <w:rFonts w:asciiTheme="minorEastAsia" w:hAnsiTheme="minorEastAsia" w:hint="eastAsia"/>
                <w:sz w:val="22"/>
              </w:rPr>
              <w:t>連絡する。</w:t>
            </w:r>
          </w:p>
          <w:p w:rsidR="004D665B" w:rsidRDefault="004D665B" w:rsidP="005636BB">
            <w:pPr>
              <w:jc w:val="left"/>
              <w:rPr>
                <w:rFonts w:asciiTheme="minorEastAsia" w:hAnsiTheme="minorEastAsia"/>
                <w:sz w:val="22"/>
              </w:rPr>
            </w:pPr>
            <w:r>
              <w:rPr>
                <w:rFonts w:asciiTheme="minorEastAsia" w:hAnsiTheme="minorEastAsia" w:hint="eastAsia"/>
                <w:sz w:val="22"/>
              </w:rPr>
              <w:t>◇ハンドマイクによる指示</w:t>
            </w:r>
          </w:p>
          <w:p w:rsidR="00E85A84" w:rsidRDefault="00AA76FA" w:rsidP="00AA76FA">
            <w:pPr>
              <w:jc w:val="left"/>
              <w:rPr>
                <w:rFonts w:asciiTheme="minorEastAsia" w:hAnsiTheme="minorEastAsia"/>
                <w:sz w:val="22"/>
              </w:rPr>
            </w:pPr>
            <w:r>
              <w:rPr>
                <w:rFonts w:asciiTheme="minorEastAsia" w:hAnsiTheme="minorEastAsia" w:hint="eastAsia"/>
                <w:sz w:val="22"/>
              </w:rPr>
              <w:t xml:space="preserve">　「今の地震は</w:t>
            </w:r>
            <w:r w:rsidR="00E85A84">
              <w:rPr>
                <w:rFonts w:asciiTheme="minorEastAsia" w:hAnsiTheme="minorEastAsia" w:hint="eastAsia"/>
                <w:sz w:val="22"/>
              </w:rPr>
              <w:t>、震度□の</w:t>
            </w:r>
            <w:r w:rsidR="004D665B">
              <w:rPr>
                <w:rFonts w:asciiTheme="minorEastAsia" w:hAnsiTheme="minorEastAsia" w:hint="eastAsia"/>
                <w:sz w:val="22"/>
              </w:rPr>
              <w:t>大変強い地震でしたので、</w:t>
            </w:r>
            <w:r>
              <w:rPr>
                <w:rFonts w:asciiTheme="minorEastAsia" w:hAnsiTheme="minorEastAsia" w:hint="eastAsia"/>
                <w:sz w:val="22"/>
              </w:rPr>
              <w:t>これまで連絡</w:t>
            </w:r>
          </w:p>
          <w:p w:rsidR="00E85A84" w:rsidRDefault="00AA76FA" w:rsidP="00AA76FA">
            <w:pPr>
              <w:ind w:firstLineChars="200" w:firstLine="424"/>
              <w:jc w:val="left"/>
              <w:rPr>
                <w:rFonts w:asciiTheme="minorEastAsia" w:hAnsiTheme="minorEastAsia"/>
                <w:sz w:val="22"/>
              </w:rPr>
            </w:pPr>
            <w:r>
              <w:rPr>
                <w:rFonts w:asciiTheme="minorEastAsia" w:hAnsiTheme="minorEastAsia" w:hint="eastAsia"/>
                <w:sz w:val="22"/>
              </w:rPr>
              <w:t>していたとおり、</w:t>
            </w:r>
            <w:r w:rsidR="004D665B">
              <w:rPr>
                <w:rFonts w:asciiTheme="minorEastAsia" w:hAnsiTheme="minorEastAsia" w:hint="eastAsia"/>
                <w:sz w:val="22"/>
              </w:rPr>
              <w:t>保護者の方に</w:t>
            </w:r>
            <w:r w:rsidR="005D415C">
              <w:rPr>
                <w:rFonts w:asciiTheme="minorEastAsia" w:hAnsiTheme="minorEastAsia" w:hint="eastAsia"/>
                <w:sz w:val="22"/>
              </w:rPr>
              <w:t>迎えに来てもらいます。皆さんは、</w:t>
            </w:r>
          </w:p>
          <w:p w:rsidR="00E85A84" w:rsidRDefault="00AA76FA" w:rsidP="004D665B">
            <w:pPr>
              <w:ind w:firstLineChars="200" w:firstLine="424"/>
              <w:jc w:val="left"/>
              <w:rPr>
                <w:rFonts w:asciiTheme="minorEastAsia" w:hAnsiTheme="minorEastAsia"/>
                <w:sz w:val="22"/>
              </w:rPr>
            </w:pPr>
            <w:r>
              <w:rPr>
                <w:rFonts w:asciiTheme="minorEastAsia" w:hAnsiTheme="minorEastAsia" w:hint="eastAsia"/>
                <w:sz w:val="22"/>
              </w:rPr>
              <w:t>安全を確認しながら一旦教室に戻り、下校の準備をして</w:t>
            </w:r>
            <w:r w:rsidR="005D415C">
              <w:rPr>
                <w:rFonts w:asciiTheme="minorEastAsia" w:hAnsiTheme="minorEastAsia" w:hint="eastAsia"/>
                <w:sz w:val="22"/>
              </w:rPr>
              <w:t>、もう</w:t>
            </w:r>
          </w:p>
          <w:p w:rsidR="004D665B" w:rsidRPr="004D665B" w:rsidRDefault="005D415C" w:rsidP="004D665B">
            <w:pPr>
              <w:ind w:firstLineChars="200" w:firstLine="424"/>
              <w:jc w:val="left"/>
              <w:rPr>
                <w:rFonts w:asciiTheme="minorEastAsia" w:hAnsiTheme="minorEastAsia"/>
                <w:sz w:val="22"/>
              </w:rPr>
            </w:pPr>
            <w:r>
              <w:rPr>
                <w:rFonts w:asciiTheme="minorEastAsia" w:hAnsiTheme="minorEastAsia" w:hint="eastAsia"/>
                <w:sz w:val="22"/>
              </w:rPr>
              <w:t>一度この場に集まってください。」</w:t>
            </w:r>
          </w:p>
          <w:p w:rsidR="004D665B" w:rsidRDefault="004D665B" w:rsidP="005636BB">
            <w:pPr>
              <w:jc w:val="left"/>
              <w:rPr>
                <w:rFonts w:asciiTheme="minorEastAsia" w:hAnsiTheme="minorEastAsia"/>
                <w:sz w:val="22"/>
              </w:rPr>
            </w:pPr>
          </w:p>
          <w:p w:rsidR="00AA76FA" w:rsidRDefault="005D415C" w:rsidP="005D415C">
            <w:pPr>
              <w:jc w:val="left"/>
              <w:rPr>
                <w:rFonts w:asciiTheme="minorEastAsia" w:hAnsiTheme="minorEastAsia"/>
                <w:sz w:val="22"/>
              </w:rPr>
            </w:pPr>
            <w:r>
              <w:rPr>
                <w:rFonts w:asciiTheme="minorEastAsia" w:hAnsiTheme="minorEastAsia" w:hint="eastAsia"/>
                <w:sz w:val="22"/>
              </w:rPr>
              <w:lastRenderedPageBreak/>
              <w:t>◇迎えに来た保護者に</w:t>
            </w:r>
            <w:r w:rsidR="00AA76FA">
              <w:rPr>
                <w:rFonts w:asciiTheme="minorEastAsia" w:hAnsiTheme="minorEastAsia" w:hint="eastAsia"/>
                <w:sz w:val="22"/>
              </w:rPr>
              <w:t>直接</w:t>
            </w:r>
            <w:r w:rsidR="008E1A4E">
              <w:rPr>
                <w:rFonts w:asciiTheme="minorEastAsia" w:hAnsiTheme="minorEastAsia" w:hint="eastAsia"/>
                <w:sz w:val="22"/>
              </w:rPr>
              <w:t>児童生徒を引き渡す</w:t>
            </w:r>
            <w:r>
              <w:rPr>
                <w:rFonts w:asciiTheme="minorEastAsia" w:hAnsiTheme="minorEastAsia" w:hint="eastAsia"/>
                <w:sz w:val="22"/>
              </w:rPr>
              <w:t>とともに</w:t>
            </w:r>
            <w:r w:rsidR="008E1A4E">
              <w:rPr>
                <w:rFonts w:asciiTheme="minorEastAsia" w:hAnsiTheme="minorEastAsia" w:hint="eastAsia"/>
                <w:sz w:val="22"/>
              </w:rPr>
              <w:t>、引き渡し</w:t>
            </w:r>
          </w:p>
          <w:p w:rsidR="008E1A4E" w:rsidRDefault="008E1A4E" w:rsidP="005D415C">
            <w:pPr>
              <w:ind w:firstLineChars="100" w:firstLine="212"/>
              <w:jc w:val="left"/>
              <w:rPr>
                <w:rFonts w:asciiTheme="minorEastAsia" w:hAnsiTheme="minorEastAsia"/>
                <w:sz w:val="22"/>
              </w:rPr>
            </w:pPr>
            <w:r>
              <w:rPr>
                <w:rFonts w:asciiTheme="minorEastAsia" w:hAnsiTheme="minorEastAsia" w:hint="eastAsia"/>
                <w:sz w:val="22"/>
              </w:rPr>
              <w:t>カード等に記録する。</w:t>
            </w:r>
          </w:p>
          <w:p w:rsidR="008E1A4E" w:rsidRPr="008E1A4E" w:rsidRDefault="008E1A4E" w:rsidP="008E1A4E">
            <w:pPr>
              <w:ind w:firstLineChars="100" w:firstLine="212"/>
              <w:jc w:val="left"/>
              <w:rPr>
                <w:rFonts w:asciiTheme="minorEastAsia" w:hAnsiTheme="minorEastAsia"/>
                <w:sz w:val="22"/>
              </w:rPr>
            </w:pPr>
          </w:p>
          <w:p w:rsidR="00AA76FA" w:rsidRDefault="008E1A4E" w:rsidP="005D415C">
            <w:pPr>
              <w:ind w:left="212" w:hangingChars="100" w:hanging="212"/>
              <w:jc w:val="left"/>
              <w:rPr>
                <w:rFonts w:asciiTheme="minorEastAsia" w:hAnsiTheme="minorEastAsia"/>
                <w:sz w:val="22"/>
              </w:rPr>
            </w:pPr>
            <w:r>
              <w:rPr>
                <w:rFonts w:asciiTheme="minorEastAsia" w:hAnsiTheme="minorEastAsia" w:hint="eastAsia"/>
                <w:sz w:val="22"/>
              </w:rPr>
              <w:t>◇保護者の迎えが困難な児童生徒は、</w:t>
            </w:r>
            <w:r w:rsidR="005D415C">
              <w:rPr>
                <w:rFonts w:asciiTheme="minorEastAsia" w:hAnsiTheme="minorEastAsia" w:hint="eastAsia"/>
                <w:sz w:val="22"/>
              </w:rPr>
              <w:t>一旦校内の</w:t>
            </w:r>
            <w:r>
              <w:rPr>
                <w:rFonts w:asciiTheme="minorEastAsia" w:hAnsiTheme="minorEastAsia" w:hint="eastAsia"/>
                <w:sz w:val="22"/>
              </w:rPr>
              <w:t>安全な場</w:t>
            </w:r>
            <w:r w:rsidR="005D415C">
              <w:rPr>
                <w:rFonts w:asciiTheme="minorEastAsia" w:hAnsiTheme="minorEastAsia" w:hint="eastAsia"/>
                <w:sz w:val="22"/>
              </w:rPr>
              <w:t>所に待機</w:t>
            </w:r>
          </w:p>
          <w:p w:rsidR="00AA76FA" w:rsidRDefault="005D415C" w:rsidP="00AA76FA">
            <w:pPr>
              <w:ind w:leftChars="100" w:left="202"/>
              <w:jc w:val="left"/>
              <w:rPr>
                <w:rFonts w:asciiTheme="minorEastAsia" w:hAnsiTheme="minorEastAsia"/>
                <w:sz w:val="22"/>
              </w:rPr>
            </w:pPr>
            <w:r>
              <w:rPr>
                <w:rFonts w:asciiTheme="minorEastAsia" w:hAnsiTheme="minorEastAsia" w:hint="eastAsia"/>
                <w:sz w:val="22"/>
              </w:rPr>
              <w:t>させ、その後、下校</w:t>
            </w:r>
            <w:r w:rsidR="008E1A4E">
              <w:rPr>
                <w:rFonts w:asciiTheme="minorEastAsia" w:hAnsiTheme="minorEastAsia" w:hint="eastAsia"/>
                <w:sz w:val="22"/>
              </w:rPr>
              <w:t>させる。</w:t>
            </w:r>
            <w:r>
              <w:rPr>
                <w:rFonts w:asciiTheme="minorEastAsia" w:hAnsiTheme="minorEastAsia" w:hint="eastAsia"/>
                <w:sz w:val="22"/>
              </w:rPr>
              <w:t>その際、保護者に下校</w:t>
            </w:r>
            <w:r w:rsidR="005747F1">
              <w:rPr>
                <w:rFonts w:asciiTheme="minorEastAsia" w:hAnsiTheme="minorEastAsia" w:hint="eastAsia"/>
                <w:sz w:val="22"/>
              </w:rPr>
              <w:t>させ</w:t>
            </w:r>
            <w:r>
              <w:rPr>
                <w:rFonts w:asciiTheme="minorEastAsia" w:hAnsiTheme="minorEastAsia" w:hint="eastAsia"/>
                <w:sz w:val="22"/>
              </w:rPr>
              <w:t>た旨を</w:t>
            </w:r>
            <w:r w:rsidR="005747F1">
              <w:rPr>
                <w:rFonts w:asciiTheme="minorEastAsia" w:hAnsiTheme="minorEastAsia" w:hint="eastAsia"/>
                <w:sz w:val="22"/>
              </w:rPr>
              <w:t>連</w:t>
            </w:r>
          </w:p>
          <w:p w:rsidR="008E1A4E" w:rsidRDefault="005747F1" w:rsidP="00AA76FA">
            <w:pPr>
              <w:ind w:leftChars="100" w:left="202"/>
              <w:jc w:val="left"/>
              <w:rPr>
                <w:rFonts w:asciiTheme="minorEastAsia" w:hAnsiTheme="minorEastAsia"/>
                <w:sz w:val="22"/>
              </w:rPr>
            </w:pPr>
            <w:r>
              <w:rPr>
                <w:rFonts w:asciiTheme="minorEastAsia" w:hAnsiTheme="minorEastAsia" w:hint="eastAsia"/>
                <w:sz w:val="22"/>
              </w:rPr>
              <w:t>絡する。</w:t>
            </w:r>
          </w:p>
          <w:p w:rsidR="005747F1" w:rsidRPr="005D415C" w:rsidRDefault="005747F1" w:rsidP="005636BB">
            <w:pPr>
              <w:jc w:val="left"/>
              <w:rPr>
                <w:rFonts w:asciiTheme="minorEastAsia" w:hAnsiTheme="minorEastAsia"/>
                <w:sz w:val="22"/>
              </w:rPr>
            </w:pPr>
            <w:bookmarkStart w:id="0" w:name="_GoBack"/>
            <w:bookmarkEnd w:id="0"/>
          </w:p>
          <w:p w:rsidR="00AA76FA" w:rsidRDefault="00E826A5" w:rsidP="005636BB">
            <w:pPr>
              <w:jc w:val="left"/>
              <w:rPr>
                <w:rFonts w:asciiTheme="minorEastAsia" w:hAnsiTheme="minorEastAsia"/>
                <w:sz w:val="22"/>
              </w:rPr>
            </w:pPr>
            <w:r>
              <w:rPr>
                <w:rFonts w:asciiTheme="minorEastAsia" w:hAnsiTheme="minorEastAsia" w:hint="eastAsia"/>
                <w:sz w:val="22"/>
              </w:rPr>
              <w:t>◇</w:t>
            </w:r>
            <w:r w:rsidR="00AA76FA">
              <w:rPr>
                <w:rFonts w:asciiTheme="minorEastAsia" w:hAnsiTheme="minorEastAsia" w:hint="eastAsia"/>
                <w:sz w:val="22"/>
              </w:rPr>
              <w:t>教頭等は、</w:t>
            </w:r>
            <w:r>
              <w:rPr>
                <w:rFonts w:asciiTheme="minorEastAsia" w:hAnsiTheme="minorEastAsia" w:hint="eastAsia"/>
                <w:sz w:val="22"/>
              </w:rPr>
              <w:t>教育委員会へ</w:t>
            </w:r>
            <w:r w:rsidR="00AA76FA">
              <w:rPr>
                <w:rFonts w:asciiTheme="minorEastAsia" w:hAnsiTheme="minorEastAsia" w:hint="eastAsia"/>
                <w:sz w:val="22"/>
              </w:rPr>
              <w:t>児童生徒・教職員の避難状況及び保護者</w:t>
            </w:r>
          </w:p>
          <w:p w:rsidR="00E84AFE" w:rsidRDefault="00E85A84" w:rsidP="00AA76FA">
            <w:pPr>
              <w:ind w:firstLineChars="100" w:firstLine="212"/>
              <w:jc w:val="left"/>
              <w:rPr>
                <w:rFonts w:asciiTheme="minorEastAsia" w:hAnsiTheme="minorEastAsia"/>
                <w:sz w:val="22"/>
              </w:rPr>
            </w:pPr>
            <w:r>
              <w:rPr>
                <w:rFonts w:asciiTheme="minorEastAsia" w:hAnsiTheme="minorEastAsia" w:hint="eastAsia"/>
                <w:sz w:val="22"/>
              </w:rPr>
              <w:t>への引き渡し</w:t>
            </w:r>
            <w:r w:rsidR="00AA76FA">
              <w:rPr>
                <w:rFonts w:asciiTheme="minorEastAsia" w:hAnsiTheme="minorEastAsia" w:hint="eastAsia"/>
                <w:sz w:val="22"/>
              </w:rPr>
              <w:t>状況</w:t>
            </w:r>
            <w:r>
              <w:rPr>
                <w:rFonts w:asciiTheme="minorEastAsia" w:hAnsiTheme="minorEastAsia" w:hint="eastAsia"/>
                <w:sz w:val="22"/>
              </w:rPr>
              <w:t>等</w:t>
            </w:r>
            <w:r w:rsidR="00E826A5">
              <w:rPr>
                <w:rFonts w:asciiTheme="minorEastAsia" w:hAnsiTheme="minorEastAsia" w:hint="eastAsia"/>
                <w:sz w:val="22"/>
              </w:rPr>
              <w:t>を報告</w:t>
            </w:r>
            <w:r w:rsidR="00A00E08">
              <w:rPr>
                <w:rFonts w:asciiTheme="minorEastAsia" w:hAnsiTheme="minorEastAsia" w:hint="eastAsia"/>
                <w:sz w:val="22"/>
              </w:rPr>
              <w:t>する。</w:t>
            </w:r>
          </w:p>
          <w:p w:rsidR="005747F1" w:rsidRDefault="005747F1" w:rsidP="005636BB">
            <w:pPr>
              <w:jc w:val="left"/>
              <w:rPr>
                <w:rFonts w:asciiTheme="minorEastAsia" w:hAnsiTheme="minorEastAsia"/>
                <w:sz w:val="22"/>
              </w:rPr>
            </w:pPr>
          </w:p>
          <w:p w:rsidR="005747F1" w:rsidRDefault="005D415C" w:rsidP="005636BB">
            <w:pPr>
              <w:jc w:val="left"/>
              <w:rPr>
                <w:rFonts w:asciiTheme="minorEastAsia" w:hAnsiTheme="minorEastAsia"/>
                <w:sz w:val="22"/>
              </w:rPr>
            </w:pPr>
            <w:r>
              <w:rPr>
                <w:rFonts w:asciiTheme="minorEastAsia" w:hAnsiTheme="minorEastAsia" w:hint="eastAsia"/>
                <w:sz w:val="22"/>
              </w:rPr>
              <w:t>◇後日、</w:t>
            </w:r>
            <w:r w:rsidR="005747F1">
              <w:rPr>
                <w:rFonts w:asciiTheme="minorEastAsia" w:hAnsiTheme="minorEastAsia" w:hint="eastAsia"/>
                <w:sz w:val="22"/>
              </w:rPr>
              <w:t>校長等による指導講評を行う。</w:t>
            </w:r>
          </w:p>
          <w:p w:rsidR="00AA76FA" w:rsidRPr="005747F1" w:rsidRDefault="00AA76FA" w:rsidP="005636BB">
            <w:pPr>
              <w:jc w:val="left"/>
              <w:rPr>
                <w:rFonts w:asciiTheme="minorEastAsia" w:hAnsiTheme="minorEastAsia"/>
                <w:sz w:val="22"/>
              </w:rPr>
            </w:pPr>
          </w:p>
        </w:tc>
        <w:tc>
          <w:tcPr>
            <w:tcW w:w="6161" w:type="dxa"/>
          </w:tcPr>
          <w:p w:rsidR="005A4A9B" w:rsidRDefault="001F50D2" w:rsidP="00C37C7E">
            <w:pPr>
              <w:jc w:val="left"/>
              <w:rPr>
                <w:rFonts w:asciiTheme="minorEastAsia" w:hAnsiTheme="minorEastAsia"/>
                <w:sz w:val="22"/>
              </w:rPr>
            </w:pPr>
            <w:r>
              <w:rPr>
                <w:rFonts w:asciiTheme="minorEastAsia" w:hAnsiTheme="minorEastAsia" w:hint="eastAsia"/>
                <w:sz w:val="22"/>
              </w:rPr>
              <w:lastRenderedPageBreak/>
              <w:t>◇机の対角の足をしっかり持ち、</w:t>
            </w:r>
            <w:r w:rsidR="005A4A9B">
              <w:rPr>
                <w:rFonts w:asciiTheme="minorEastAsia" w:hAnsiTheme="minorEastAsia" w:hint="eastAsia"/>
                <w:sz w:val="22"/>
              </w:rPr>
              <w:t>落ちてくる物はないか、壊</w:t>
            </w:r>
          </w:p>
          <w:p w:rsidR="001F50D2" w:rsidRDefault="005A4A9B" w:rsidP="005A4A9B">
            <w:pPr>
              <w:ind w:firstLineChars="100" w:firstLine="212"/>
              <w:jc w:val="left"/>
              <w:rPr>
                <w:rFonts w:asciiTheme="minorEastAsia" w:hAnsiTheme="minorEastAsia"/>
                <w:sz w:val="22"/>
              </w:rPr>
            </w:pPr>
            <w:r>
              <w:rPr>
                <w:rFonts w:asciiTheme="minorEastAsia" w:hAnsiTheme="minorEastAsia" w:hint="eastAsia"/>
                <w:sz w:val="22"/>
              </w:rPr>
              <w:t>れる物はないかなど、</w:t>
            </w:r>
            <w:r w:rsidR="001F50D2">
              <w:rPr>
                <w:rFonts w:asciiTheme="minorEastAsia" w:hAnsiTheme="minorEastAsia" w:hint="eastAsia"/>
                <w:sz w:val="22"/>
              </w:rPr>
              <w:t>周りの状況</w:t>
            </w:r>
            <w:r w:rsidR="00C00ED4">
              <w:rPr>
                <w:rFonts w:asciiTheme="minorEastAsia" w:hAnsiTheme="minorEastAsia" w:hint="eastAsia"/>
                <w:sz w:val="22"/>
              </w:rPr>
              <w:t>に注意を払う。</w:t>
            </w:r>
          </w:p>
          <w:p w:rsidR="001F50D2" w:rsidRDefault="001F50D2" w:rsidP="00C37C7E">
            <w:pPr>
              <w:jc w:val="left"/>
              <w:rPr>
                <w:rFonts w:asciiTheme="minorEastAsia" w:hAnsiTheme="minorEastAsia"/>
                <w:sz w:val="22"/>
              </w:rPr>
            </w:pPr>
            <w:r>
              <w:rPr>
                <w:rFonts w:asciiTheme="minorEastAsia" w:hAnsiTheme="minorEastAsia" w:hint="eastAsia"/>
                <w:sz w:val="22"/>
              </w:rPr>
              <w:t>◇指示があるまで机の下から出ない。</w:t>
            </w: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CF3327" w:rsidRDefault="00CF3327"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5636BB" w:rsidRDefault="005636BB" w:rsidP="00C37C7E">
            <w:pPr>
              <w:jc w:val="left"/>
              <w:rPr>
                <w:rFonts w:asciiTheme="minorEastAsia" w:hAnsiTheme="minorEastAsia"/>
                <w:sz w:val="22"/>
              </w:rPr>
            </w:pPr>
          </w:p>
          <w:p w:rsidR="009311FA" w:rsidRDefault="009311FA" w:rsidP="00C37C7E">
            <w:pPr>
              <w:jc w:val="left"/>
              <w:rPr>
                <w:rFonts w:asciiTheme="minorEastAsia" w:hAnsiTheme="minorEastAsia"/>
                <w:sz w:val="22"/>
              </w:rPr>
            </w:pPr>
          </w:p>
          <w:p w:rsidR="00714511" w:rsidRDefault="00714511" w:rsidP="00C37C7E">
            <w:pPr>
              <w:jc w:val="left"/>
              <w:rPr>
                <w:rFonts w:asciiTheme="minorEastAsia" w:hAnsiTheme="minorEastAsia"/>
                <w:sz w:val="22"/>
              </w:rPr>
            </w:pPr>
          </w:p>
          <w:p w:rsidR="00714511" w:rsidRDefault="00714511" w:rsidP="00C37C7E">
            <w:pPr>
              <w:jc w:val="left"/>
              <w:rPr>
                <w:rFonts w:asciiTheme="minorEastAsia" w:hAnsiTheme="minorEastAsia"/>
                <w:sz w:val="22"/>
              </w:rPr>
            </w:pPr>
          </w:p>
          <w:p w:rsidR="005D415C" w:rsidRDefault="005D415C" w:rsidP="00C37C7E">
            <w:pPr>
              <w:jc w:val="left"/>
              <w:rPr>
                <w:rFonts w:asciiTheme="minorEastAsia" w:hAnsiTheme="minorEastAsia"/>
                <w:sz w:val="22"/>
              </w:rPr>
            </w:pPr>
          </w:p>
          <w:p w:rsidR="005636BB" w:rsidRDefault="005636BB" w:rsidP="00C37C7E">
            <w:pPr>
              <w:jc w:val="left"/>
              <w:rPr>
                <w:rFonts w:asciiTheme="minorEastAsia" w:hAnsiTheme="minorEastAsia"/>
                <w:sz w:val="22"/>
              </w:rPr>
            </w:pPr>
            <w:r>
              <w:rPr>
                <w:rFonts w:asciiTheme="minorEastAsia" w:hAnsiTheme="minorEastAsia" w:hint="eastAsia"/>
                <w:sz w:val="22"/>
              </w:rPr>
              <w:t>◇教職員の指示に従い、「お・は・し・も」を守りながら運動</w:t>
            </w:r>
          </w:p>
          <w:p w:rsidR="005636BB" w:rsidRDefault="005636BB" w:rsidP="005636BB">
            <w:pPr>
              <w:ind w:firstLineChars="100" w:firstLine="212"/>
              <w:jc w:val="left"/>
              <w:rPr>
                <w:rFonts w:asciiTheme="minorEastAsia" w:hAnsiTheme="minorEastAsia"/>
                <w:sz w:val="22"/>
              </w:rPr>
            </w:pPr>
            <w:r>
              <w:rPr>
                <w:rFonts w:asciiTheme="minorEastAsia" w:hAnsiTheme="minorEastAsia" w:hint="eastAsia"/>
                <w:sz w:val="22"/>
              </w:rPr>
              <w:t>場に移動する。</w:t>
            </w:r>
          </w:p>
          <w:p w:rsidR="005636BB" w:rsidRDefault="005636BB"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1A1943" w:rsidRDefault="001A1943" w:rsidP="005636BB">
            <w:pPr>
              <w:jc w:val="left"/>
              <w:rPr>
                <w:rFonts w:asciiTheme="minorEastAsia" w:hAnsiTheme="minorEastAsia"/>
                <w:sz w:val="22"/>
              </w:rPr>
            </w:pPr>
          </w:p>
          <w:p w:rsidR="00FD5D57" w:rsidRDefault="00FD5D57" w:rsidP="005636BB">
            <w:pPr>
              <w:jc w:val="left"/>
              <w:rPr>
                <w:rFonts w:asciiTheme="minorEastAsia" w:hAnsiTheme="minorEastAsia"/>
                <w:sz w:val="22"/>
              </w:rPr>
            </w:pPr>
          </w:p>
          <w:p w:rsidR="005A4A9B" w:rsidRDefault="005A4A9B" w:rsidP="005636BB">
            <w:pPr>
              <w:jc w:val="left"/>
              <w:rPr>
                <w:rFonts w:asciiTheme="minorEastAsia" w:hAnsiTheme="minorEastAsia"/>
                <w:sz w:val="22"/>
              </w:rPr>
            </w:pPr>
          </w:p>
          <w:p w:rsidR="005636BB" w:rsidRDefault="005636BB" w:rsidP="005636BB">
            <w:pPr>
              <w:jc w:val="left"/>
              <w:rPr>
                <w:rFonts w:asciiTheme="minorEastAsia" w:hAnsiTheme="minorEastAsia"/>
                <w:sz w:val="22"/>
              </w:rPr>
            </w:pPr>
            <w:r>
              <w:rPr>
                <w:rFonts w:asciiTheme="minorEastAsia" w:hAnsiTheme="minorEastAsia" w:hint="eastAsia"/>
                <w:sz w:val="22"/>
              </w:rPr>
              <w:t>◇学年・学級ごとに整列し、点呼に備える。</w:t>
            </w:r>
          </w:p>
          <w:p w:rsidR="005636BB" w:rsidRDefault="005636BB"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5D415C" w:rsidRDefault="005D415C" w:rsidP="005636BB">
            <w:pPr>
              <w:jc w:val="left"/>
              <w:rPr>
                <w:rFonts w:asciiTheme="minorEastAsia" w:hAnsiTheme="minorEastAsia"/>
                <w:sz w:val="22"/>
              </w:rPr>
            </w:pPr>
          </w:p>
          <w:p w:rsidR="00E85A84" w:rsidRDefault="00E85A84" w:rsidP="005636BB">
            <w:pPr>
              <w:jc w:val="left"/>
              <w:rPr>
                <w:rFonts w:asciiTheme="minorEastAsia" w:hAnsiTheme="minorEastAsia"/>
                <w:sz w:val="22"/>
              </w:rPr>
            </w:pPr>
          </w:p>
          <w:p w:rsidR="005D415C" w:rsidRDefault="00AA76FA" w:rsidP="005D415C">
            <w:pPr>
              <w:jc w:val="left"/>
              <w:rPr>
                <w:rFonts w:asciiTheme="minorEastAsia" w:hAnsiTheme="minorEastAsia"/>
                <w:sz w:val="22"/>
              </w:rPr>
            </w:pPr>
            <w:r>
              <w:rPr>
                <w:rFonts w:asciiTheme="minorEastAsia" w:hAnsiTheme="minorEastAsia" w:hint="eastAsia"/>
                <w:sz w:val="22"/>
              </w:rPr>
              <w:t>◇静かに教室に戻り、</w:t>
            </w:r>
            <w:r w:rsidR="005D415C">
              <w:rPr>
                <w:rFonts w:asciiTheme="minorEastAsia" w:hAnsiTheme="minorEastAsia" w:hint="eastAsia"/>
                <w:sz w:val="22"/>
              </w:rPr>
              <w:t>手早く荷物をまとめる。</w:t>
            </w:r>
          </w:p>
          <w:p w:rsidR="005636BB" w:rsidRDefault="005636BB" w:rsidP="005636BB">
            <w:pPr>
              <w:jc w:val="left"/>
              <w:rPr>
                <w:rFonts w:asciiTheme="minorEastAsia" w:hAnsiTheme="minorEastAsia"/>
                <w:sz w:val="22"/>
              </w:rPr>
            </w:pPr>
          </w:p>
          <w:p w:rsidR="008E1A4E" w:rsidRDefault="008E1A4E" w:rsidP="005636BB">
            <w:pPr>
              <w:jc w:val="left"/>
              <w:rPr>
                <w:rFonts w:asciiTheme="minorEastAsia" w:hAnsiTheme="minorEastAsia"/>
                <w:sz w:val="22"/>
              </w:rPr>
            </w:pPr>
            <w:r>
              <w:rPr>
                <w:rFonts w:asciiTheme="minorEastAsia" w:hAnsiTheme="minorEastAsia" w:hint="eastAsia"/>
                <w:sz w:val="22"/>
              </w:rPr>
              <w:lastRenderedPageBreak/>
              <w:t>◇保護者が迎えに来て、教職員が確認した児童生徒から保護</w:t>
            </w:r>
          </w:p>
          <w:p w:rsidR="005636BB" w:rsidRDefault="005D415C" w:rsidP="008E1A4E">
            <w:pPr>
              <w:ind w:firstLineChars="100" w:firstLine="212"/>
              <w:jc w:val="left"/>
              <w:rPr>
                <w:rFonts w:asciiTheme="minorEastAsia" w:hAnsiTheme="minorEastAsia"/>
                <w:sz w:val="22"/>
              </w:rPr>
            </w:pPr>
            <w:r>
              <w:rPr>
                <w:rFonts w:asciiTheme="minorEastAsia" w:hAnsiTheme="minorEastAsia" w:hint="eastAsia"/>
                <w:sz w:val="22"/>
              </w:rPr>
              <w:t>者と一緒に下校</w:t>
            </w:r>
            <w:r w:rsidR="008E1A4E">
              <w:rPr>
                <w:rFonts w:asciiTheme="minorEastAsia" w:hAnsiTheme="minorEastAsia" w:hint="eastAsia"/>
                <w:sz w:val="22"/>
              </w:rPr>
              <w:t>する。</w:t>
            </w:r>
          </w:p>
          <w:p w:rsidR="00DA1CB6" w:rsidRDefault="00DA1CB6" w:rsidP="005636BB">
            <w:pPr>
              <w:jc w:val="left"/>
              <w:rPr>
                <w:rFonts w:asciiTheme="minorEastAsia" w:hAnsiTheme="minorEastAsia"/>
                <w:sz w:val="22"/>
              </w:rPr>
            </w:pPr>
          </w:p>
          <w:p w:rsidR="00AA76FA" w:rsidRDefault="00AA76FA" w:rsidP="00AA76FA">
            <w:pPr>
              <w:jc w:val="left"/>
              <w:rPr>
                <w:rFonts w:asciiTheme="minorEastAsia" w:hAnsiTheme="minorEastAsia"/>
                <w:sz w:val="22"/>
              </w:rPr>
            </w:pPr>
            <w:r>
              <w:rPr>
                <w:rFonts w:asciiTheme="minorEastAsia" w:hAnsiTheme="minorEastAsia" w:hint="eastAsia"/>
                <w:sz w:val="22"/>
              </w:rPr>
              <w:t>◇教職員の指示により</w:t>
            </w:r>
            <w:r w:rsidR="005D415C">
              <w:rPr>
                <w:rFonts w:asciiTheme="minorEastAsia" w:hAnsiTheme="minorEastAsia" w:hint="eastAsia"/>
                <w:sz w:val="22"/>
              </w:rPr>
              <w:t>校内の安全な場所で</w:t>
            </w:r>
            <w:r>
              <w:rPr>
                <w:rFonts w:asciiTheme="minorEastAsia" w:hAnsiTheme="minorEastAsia" w:hint="eastAsia"/>
                <w:sz w:val="22"/>
              </w:rPr>
              <w:t>一旦</w:t>
            </w:r>
            <w:r w:rsidR="005D415C">
              <w:rPr>
                <w:rFonts w:asciiTheme="minorEastAsia" w:hAnsiTheme="minorEastAsia" w:hint="eastAsia"/>
                <w:sz w:val="22"/>
              </w:rPr>
              <w:t>待機し、その</w:t>
            </w:r>
          </w:p>
          <w:p w:rsidR="005636BB" w:rsidRDefault="005D415C" w:rsidP="00AA76FA">
            <w:pPr>
              <w:ind w:firstLineChars="100" w:firstLine="212"/>
              <w:jc w:val="left"/>
              <w:rPr>
                <w:rFonts w:asciiTheme="minorEastAsia" w:hAnsiTheme="minorEastAsia"/>
                <w:sz w:val="22"/>
              </w:rPr>
            </w:pPr>
            <w:r>
              <w:rPr>
                <w:rFonts w:asciiTheme="minorEastAsia" w:hAnsiTheme="minorEastAsia" w:hint="eastAsia"/>
                <w:sz w:val="22"/>
              </w:rPr>
              <w:t>後、下校する。</w:t>
            </w:r>
          </w:p>
          <w:p w:rsidR="005636BB" w:rsidRDefault="005636BB" w:rsidP="005D415C">
            <w:pPr>
              <w:jc w:val="left"/>
              <w:rPr>
                <w:rFonts w:asciiTheme="minorEastAsia" w:hAnsiTheme="minorEastAsia"/>
                <w:sz w:val="22"/>
              </w:rPr>
            </w:pPr>
          </w:p>
          <w:p w:rsidR="005747F1" w:rsidRDefault="005747F1" w:rsidP="005747F1">
            <w:pPr>
              <w:jc w:val="left"/>
              <w:rPr>
                <w:rFonts w:asciiTheme="minorEastAsia" w:hAnsiTheme="minorEastAsia"/>
                <w:sz w:val="22"/>
              </w:rPr>
            </w:pPr>
          </w:p>
          <w:p w:rsidR="005747F1" w:rsidRDefault="005747F1" w:rsidP="005747F1">
            <w:pPr>
              <w:jc w:val="left"/>
              <w:rPr>
                <w:rFonts w:asciiTheme="minorEastAsia" w:hAnsiTheme="minorEastAsia"/>
                <w:sz w:val="22"/>
              </w:rPr>
            </w:pPr>
          </w:p>
          <w:p w:rsidR="00AA76FA" w:rsidRDefault="00AA76FA" w:rsidP="005747F1">
            <w:pPr>
              <w:jc w:val="left"/>
              <w:rPr>
                <w:rFonts w:asciiTheme="minorEastAsia" w:hAnsiTheme="minorEastAsia"/>
                <w:sz w:val="22"/>
              </w:rPr>
            </w:pPr>
          </w:p>
          <w:p w:rsidR="005747F1" w:rsidRDefault="005747F1" w:rsidP="005747F1">
            <w:pPr>
              <w:jc w:val="left"/>
              <w:rPr>
                <w:rFonts w:asciiTheme="minorEastAsia" w:hAnsiTheme="minorEastAsia"/>
                <w:sz w:val="22"/>
              </w:rPr>
            </w:pPr>
          </w:p>
          <w:p w:rsidR="005747F1" w:rsidRPr="005636BB" w:rsidRDefault="005D415C" w:rsidP="005747F1">
            <w:pPr>
              <w:jc w:val="left"/>
              <w:rPr>
                <w:rFonts w:asciiTheme="minorEastAsia" w:hAnsiTheme="minorEastAsia"/>
                <w:sz w:val="22"/>
              </w:rPr>
            </w:pPr>
            <w:r>
              <w:rPr>
                <w:rFonts w:asciiTheme="minorEastAsia" w:hAnsiTheme="minorEastAsia" w:hint="eastAsia"/>
                <w:sz w:val="22"/>
              </w:rPr>
              <w:t>◇</w:t>
            </w:r>
            <w:r w:rsidR="005747F1">
              <w:rPr>
                <w:rFonts w:asciiTheme="minorEastAsia" w:hAnsiTheme="minorEastAsia" w:hint="eastAsia"/>
                <w:sz w:val="22"/>
              </w:rPr>
              <w:t>指導講評を聞きながら、自分の避難行動について振り返る。</w:t>
            </w:r>
          </w:p>
        </w:tc>
      </w:tr>
    </w:tbl>
    <w:p w:rsidR="00E84AFE" w:rsidRDefault="00E84AFE" w:rsidP="00C37C7E">
      <w:pPr>
        <w:jc w:val="left"/>
        <w:rPr>
          <w:rFonts w:asciiTheme="majorEastAsia" w:eastAsiaTheme="majorEastAsia" w:hAnsiTheme="majorEastAsia"/>
          <w:sz w:val="22"/>
        </w:rPr>
      </w:pPr>
    </w:p>
    <w:p w:rsidR="00433896" w:rsidRDefault="00433896" w:rsidP="00C37C7E">
      <w:pPr>
        <w:jc w:val="left"/>
        <w:rPr>
          <w:rFonts w:asciiTheme="majorEastAsia" w:eastAsiaTheme="majorEastAsia" w:hAnsiTheme="majorEastAsia"/>
          <w:sz w:val="22"/>
        </w:rPr>
      </w:pPr>
      <w:r w:rsidRPr="000422A3">
        <w:rPr>
          <w:rFonts w:asciiTheme="minorEastAsia" w:hAnsiTheme="minorEastAsia" w:hint="eastAsia"/>
          <w:noProof/>
          <w:sz w:val="22"/>
        </w:rPr>
        <mc:AlternateContent>
          <mc:Choice Requires="wps">
            <w:drawing>
              <wp:anchor distT="0" distB="0" distL="114300" distR="114300" simplePos="0" relativeHeight="251672576" behindDoc="1" locked="0" layoutInCell="1" allowOverlap="1" wp14:anchorId="2E7F806D" wp14:editId="6C6EB175">
                <wp:simplePos x="0" y="0"/>
                <wp:positionH relativeFrom="column">
                  <wp:posOffset>-26035</wp:posOffset>
                </wp:positionH>
                <wp:positionV relativeFrom="paragraph">
                  <wp:posOffset>173990</wp:posOffset>
                </wp:positionV>
                <wp:extent cx="9601200" cy="1228725"/>
                <wp:effectExtent l="57150" t="38100" r="76200" b="104775"/>
                <wp:wrapNone/>
                <wp:docPr id="8" name="角丸四角形 8"/>
                <wp:cNvGraphicFramePr/>
                <a:graphic xmlns:a="http://schemas.openxmlformats.org/drawingml/2006/main">
                  <a:graphicData uri="http://schemas.microsoft.com/office/word/2010/wordprocessingShape">
                    <wps:wsp>
                      <wps:cNvSpPr/>
                      <wps:spPr>
                        <a:xfrm>
                          <a:off x="0" y="0"/>
                          <a:ext cx="9601200" cy="1228725"/>
                        </a:xfrm>
                        <a:prstGeom prst="roundRect">
                          <a:avLst>
                            <a:gd name="adj" fmla="val 6837"/>
                          </a:avLst>
                        </a:prstGeom>
                        <a:solidFill>
                          <a:srgbClr val="8064A2">
                            <a:lumMod val="20000"/>
                            <a:lumOff val="80000"/>
                          </a:srgbClr>
                        </a:solidFill>
                        <a:ln w="12700" cap="flat" cmpd="sng" algn="ctr">
                          <a:solidFill>
                            <a:srgbClr val="6600FF"/>
                          </a:solidFill>
                          <a:prstDash val="solid"/>
                        </a:ln>
                        <a:effectLst>
                          <a:outerShdw blurRad="40000" dist="20000" dir="5400000" rotWithShape="0">
                            <a:srgbClr val="000000">
                              <a:alpha val="38000"/>
                            </a:srgbClr>
                          </a:outerShdw>
                        </a:effectLst>
                      </wps:spPr>
                      <wps:txbx>
                        <w:txbxContent>
                          <w:p w:rsidR="00433896" w:rsidRDefault="00433896" w:rsidP="00433896">
                            <w:pPr>
                              <w:jc w:val="left"/>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8" o:spid="_x0000_s1031" style="position:absolute;margin-left:-2.05pt;margin-top:13.7pt;width:756pt;height:96.75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448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" fillcolor="#e6e0ec" strokecolor="#60f" strokeweight="1pt">
                <v:shadow on="t" color="black" opacity="24903f" origin=",.5" offset="0,.55556mm"/>
                <v:textbox>
                  <w:txbxContent>
                    <w:p w:rsidR="00433896" w:rsidRDefault="00433896" w:rsidP="00433896">
                      <w:pPr>
                        <w:jc w:val="left"/>
                      </w:pPr>
                    </w:p>
                  </w:txbxContent>
                </v:textbox>
              </v:roundrect>
            </w:pict>
          </mc:Fallback>
        </mc:AlternateContent>
      </w:r>
      <w:r>
        <w:rPr>
          <w:rFonts w:asciiTheme="majorEastAsia" w:eastAsiaTheme="majorEastAsia" w:hAnsiTheme="majorEastAsia" w:hint="eastAsia"/>
          <w:noProof/>
          <w:sz w:val="22"/>
        </w:rPr>
        <mc:AlternateContent>
          <mc:Choice Requires="wps">
            <w:drawing>
              <wp:anchor distT="0" distB="0" distL="114300" distR="114300" simplePos="0" relativeHeight="251670528" behindDoc="0" locked="0" layoutInCell="1" allowOverlap="1" wp14:anchorId="2F6BABB4" wp14:editId="50A6EA83">
                <wp:simplePos x="0" y="0"/>
                <wp:positionH relativeFrom="column">
                  <wp:posOffset>229235</wp:posOffset>
                </wp:positionH>
                <wp:positionV relativeFrom="paragraph">
                  <wp:posOffset>36830</wp:posOffset>
                </wp:positionV>
                <wp:extent cx="1476375" cy="266700"/>
                <wp:effectExtent l="57150" t="38100" r="85725" b="95250"/>
                <wp:wrapNone/>
                <wp:docPr id="6" name="テキスト ボックス 6"/>
                <wp:cNvGraphicFramePr/>
                <a:graphic xmlns:a="http://schemas.openxmlformats.org/drawingml/2006/main">
                  <a:graphicData uri="http://schemas.microsoft.com/office/word/2010/wordprocessingShape">
                    <wps:wsp>
                      <wps:cNvSpPr txBox="1"/>
                      <wps:spPr>
                        <a:xfrm>
                          <a:off x="0" y="0"/>
                          <a:ext cx="1476375" cy="266700"/>
                        </a:xfrm>
                        <a:prstGeom prst="rect">
                          <a:avLst/>
                        </a:prstGeom>
                        <a:ln w="9525">
                          <a:solidFill>
                            <a:srgbClr val="6600FF"/>
                          </a:solidFill>
                        </a:ln>
                      </wps:spPr>
                      <wps:style>
                        <a:lnRef idx="1">
                          <a:schemeClr val="accent4"/>
                        </a:lnRef>
                        <a:fillRef idx="2">
                          <a:schemeClr val="accent4"/>
                        </a:fillRef>
                        <a:effectRef idx="1">
                          <a:schemeClr val="accent4"/>
                        </a:effectRef>
                        <a:fontRef idx="minor">
                          <a:schemeClr val="dk1"/>
                        </a:fontRef>
                      </wps:style>
                      <wps:txb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margin-left:18.05pt;margin-top:2.9pt;width:116.25pt;height:21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" fillcolor="#bfb1d0 [1623]" strokecolor="#60f">
                <v:fill color2="#ece7f1 [503]" rotate="t" angle="180" colors="0 #c9b5e8;22938f #d9cbee;1 #f0eaf9" focus="100%" type="gradient"/>
                <v:shadow on="t" color="black" opacity="24903f" origin=",.5" offset="0,.55556mm"/>
                <v:textbox>
                  <w:txbxContent>
                    <w:p w:rsidR="00433896" w:rsidRPr="00433896" w:rsidRDefault="00433896" w:rsidP="00433896">
                      <w:pPr>
                        <w:jc w:val="center"/>
                        <w:rPr>
                          <w:rFonts w:asciiTheme="majorEastAsia" w:eastAsiaTheme="majorEastAsia" w:hAnsiTheme="majorEastAsia"/>
                          <w:sz w:val="22"/>
                        </w:rPr>
                      </w:pPr>
                      <w:r>
                        <w:rPr>
                          <w:rFonts w:asciiTheme="majorEastAsia" w:eastAsiaTheme="majorEastAsia" w:hAnsiTheme="majorEastAsia" w:hint="eastAsia"/>
                          <w:sz w:val="22"/>
                        </w:rPr>
                        <w:t>指導講評のポイント</w:t>
                      </w:r>
                    </w:p>
                  </w:txbxContent>
                </v:textbox>
              </v:shape>
            </w:pict>
          </mc:Fallback>
        </mc:AlternateContent>
      </w:r>
    </w:p>
    <w:p w:rsidR="00433896" w:rsidRDefault="00433896" w:rsidP="00C37C7E">
      <w:pPr>
        <w:jc w:val="left"/>
        <w:rPr>
          <w:rFonts w:asciiTheme="majorEastAsia" w:eastAsiaTheme="majorEastAsia" w:hAnsiTheme="majorEastAsia"/>
          <w:sz w:val="22"/>
        </w:rPr>
      </w:pPr>
    </w:p>
    <w:p w:rsidR="00433896" w:rsidRDefault="00433896" w:rsidP="00691ECB">
      <w:pPr>
        <w:ind w:firstLineChars="100" w:firstLine="212"/>
        <w:jc w:val="left"/>
        <w:rPr>
          <w:rFonts w:asciiTheme="minorEastAsia" w:hAnsiTheme="minorEastAsia"/>
          <w:sz w:val="22"/>
        </w:rPr>
      </w:pPr>
      <w:r w:rsidRPr="00433896">
        <w:rPr>
          <w:rFonts w:asciiTheme="minorEastAsia" w:hAnsiTheme="minorEastAsia" w:hint="eastAsia"/>
          <w:sz w:val="22"/>
        </w:rPr>
        <w:t>○　地震は、</w:t>
      </w:r>
      <w:r>
        <w:rPr>
          <w:rFonts w:asciiTheme="minorEastAsia" w:hAnsiTheme="minorEastAsia" w:hint="eastAsia"/>
          <w:sz w:val="22"/>
        </w:rPr>
        <w:t>いつどこで発生するか予測が難しい。また、地震発生時は、恐怖で混乱したり、体が動かなくなったりすることもあるため、実際に即した訓</w:t>
      </w:r>
    </w:p>
    <w:p w:rsidR="00433896" w:rsidRDefault="00433896" w:rsidP="00691ECB">
      <w:pPr>
        <w:ind w:firstLineChars="200" w:firstLine="424"/>
        <w:jc w:val="left"/>
        <w:rPr>
          <w:rFonts w:asciiTheme="minorEastAsia" w:hAnsiTheme="minorEastAsia"/>
          <w:sz w:val="22"/>
        </w:rPr>
      </w:pPr>
      <w:r>
        <w:rPr>
          <w:rFonts w:asciiTheme="minorEastAsia" w:hAnsiTheme="minorEastAsia" w:hint="eastAsia"/>
          <w:sz w:val="22"/>
        </w:rPr>
        <w:t>練を繰り返し行う必要がある。</w:t>
      </w:r>
    </w:p>
    <w:p w:rsidR="00433896" w:rsidRDefault="00433896" w:rsidP="00433896">
      <w:pPr>
        <w:jc w:val="left"/>
        <w:rPr>
          <w:rFonts w:asciiTheme="minorEastAsia" w:hAnsiTheme="minorEastAsia"/>
          <w:sz w:val="22"/>
        </w:rPr>
      </w:pPr>
      <w:r>
        <w:rPr>
          <w:rFonts w:asciiTheme="minorEastAsia" w:hAnsiTheme="minorEastAsia" w:hint="eastAsia"/>
          <w:sz w:val="22"/>
        </w:rPr>
        <w:t xml:space="preserve"> </w:t>
      </w:r>
      <w:r w:rsidR="00691ECB">
        <w:rPr>
          <w:rFonts w:asciiTheme="minorEastAsia" w:hAnsiTheme="minorEastAsia" w:hint="eastAsia"/>
          <w:sz w:val="22"/>
        </w:rPr>
        <w:t xml:space="preserve"> </w:t>
      </w:r>
      <w:r>
        <w:rPr>
          <w:rFonts w:asciiTheme="minorEastAsia" w:hAnsiTheme="minorEastAsia" w:hint="eastAsia"/>
          <w:sz w:val="22"/>
        </w:rPr>
        <w:t>○　地震の揺れを感じたら、身の安全を確保するために、机等丈夫な物の下に潜って揺れが収まるのを待つこと。近くに机等がない場合は、</w:t>
      </w:r>
      <w:r w:rsidR="00691ECB">
        <w:rPr>
          <w:rFonts w:asciiTheme="minorEastAsia" w:hAnsiTheme="minorEastAsia" w:hint="eastAsia"/>
          <w:sz w:val="22"/>
        </w:rPr>
        <w:t>「上から物が</w:t>
      </w:r>
    </w:p>
    <w:p w:rsidR="00691ECB" w:rsidRDefault="00691ECB" w:rsidP="00433896">
      <w:pPr>
        <w:jc w:val="left"/>
        <w:rPr>
          <w:rFonts w:asciiTheme="minorEastAsia" w:hAnsiTheme="minorEastAsia"/>
          <w:sz w:val="22"/>
        </w:rPr>
      </w:pPr>
      <w:r>
        <w:rPr>
          <w:rFonts w:asciiTheme="minorEastAsia" w:hAnsiTheme="minorEastAsia" w:hint="eastAsia"/>
          <w:sz w:val="22"/>
        </w:rPr>
        <w:t xml:space="preserve">　  落ちてこない」「横から物が倒れてこない・移動してこない」場所を瞬時に見つけ、そこで体勢を低くして揺れが収まるのを待つこと。</w:t>
      </w:r>
    </w:p>
    <w:p w:rsidR="00691ECB" w:rsidRPr="00691ECB" w:rsidRDefault="00AA76FA" w:rsidP="00433896">
      <w:pPr>
        <w:jc w:val="left"/>
        <w:rPr>
          <w:rFonts w:asciiTheme="minorEastAsia" w:hAnsiTheme="minorEastAsia"/>
          <w:sz w:val="22"/>
        </w:rPr>
      </w:pPr>
      <w:r>
        <w:rPr>
          <w:rFonts w:asciiTheme="minorEastAsia" w:hAnsiTheme="minorEastAsia" w:hint="eastAsia"/>
          <w:sz w:val="22"/>
        </w:rPr>
        <w:t xml:space="preserve">　○　災害の規模や状況等により、</w:t>
      </w:r>
      <w:r w:rsidR="005D415C">
        <w:rPr>
          <w:rFonts w:asciiTheme="minorEastAsia" w:hAnsiTheme="minorEastAsia" w:hint="eastAsia"/>
          <w:sz w:val="22"/>
        </w:rPr>
        <w:t>保護者に迎えに来てもらうことになるので、</w:t>
      </w:r>
      <w:r w:rsidR="005747F1">
        <w:rPr>
          <w:rFonts w:asciiTheme="minorEastAsia" w:hAnsiTheme="minorEastAsia" w:hint="eastAsia"/>
          <w:sz w:val="22"/>
        </w:rPr>
        <w:t>保護者</w:t>
      </w:r>
      <w:r w:rsidR="005D415C">
        <w:rPr>
          <w:rFonts w:asciiTheme="minorEastAsia" w:hAnsiTheme="minorEastAsia" w:hint="eastAsia"/>
          <w:sz w:val="22"/>
        </w:rPr>
        <w:t>とよく確認して</w:t>
      </w:r>
      <w:r w:rsidR="005747F1">
        <w:rPr>
          <w:rFonts w:asciiTheme="minorEastAsia" w:hAnsiTheme="minorEastAsia" w:hint="eastAsia"/>
          <w:sz w:val="22"/>
        </w:rPr>
        <w:t>おくこと。</w:t>
      </w:r>
    </w:p>
    <w:sectPr w:rsidR="00691ECB" w:rsidRPr="00691ECB" w:rsidSect="00B04F74">
      <w:pgSz w:w="16838" w:h="11906" w:orient="landscape" w:code="9"/>
      <w:pgMar w:top="567" w:right="851" w:bottom="567" w:left="851" w:header="851" w:footer="992" w:gutter="0"/>
      <w:cols w:space="425"/>
      <w:docGrid w:type="linesAndChars" w:linePitch="291" w:charSpace="-167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7B1B" w:rsidRDefault="002D7B1B" w:rsidP="006B55A8">
      <w:r>
        <w:separator/>
      </w:r>
    </w:p>
  </w:endnote>
  <w:endnote w:type="continuationSeparator" w:id="0">
    <w:p w:rsidR="002D7B1B" w:rsidRDefault="002D7B1B" w:rsidP="006B55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7B1B" w:rsidRDefault="002D7B1B" w:rsidP="006B55A8">
      <w:r>
        <w:separator/>
      </w:r>
    </w:p>
  </w:footnote>
  <w:footnote w:type="continuationSeparator" w:id="0">
    <w:p w:rsidR="002D7B1B" w:rsidRDefault="002D7B1B" w:rsidP="006B55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1"/>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C7E"/>
    <w:rsid w:val="00000A4A"/>
    <w:rsid w:val="000422A3"/>
    <w:rsid w:val="00075EBD"/>
    <w:rsid w:val="000E49FC"/>
    <w:rsid w:val="000E6724"/>
    <w:rsid w:val="000F314F"/>
    <w:rsid w:val="000F41D5"/>
    <w:rsid w:val="00123E47"/>
    <w:rsid w:val="00125768"/>
    <w:rsid w:val="001302BD"/>
    <w:rsid w:val="001558F0"/>
    <w:rsid w:val="00167250"/>
    <w:rsid w:val="00184B97"/>
    <w:rsid w:val="001A1943"/>
    <w:rsid w:val="001B2DCF"/>
    <w:rsid w:val="001F50D2"/>
    <w:rsid w:val="0020606E"/>
    <w:rsid w:val="002105B2"/>
    <w:rsid w:val="00220D4D"/>
    <w:rsid w:val="002C352D"/>
    <w:rsid w:val="002C3C69"/>
    <w:rsid w:val="002D55C0"/>
    <w:rsid w:val="002D7B1B"/>
    <w:rsid w:val="003020B0"/>
    <w:rsid w:val="0031214E"/>
    <w:rsid w:val="003E2A34"/>
    <w:rsid w:val="00433896"/>
    <w:rsid w:val="00455E8B"/>
    <w:rsid w:val="004B4816"/>
    <w:rsid w:val="004D1C0A"/>
    <w:rsid w:val="004D665B"/>
    <w:rsid w:val="004E7FDA"/>
    <w:rsid w:val="00536ED8"/>
    <w:rsid w:val="00555350"/>
    <w:rsid w:val="005636BB"/>
    <w:rsid w:val="00570C16"/>
    <w:rsid w:val="005747F1"/>
    <w:rsid w:val="005A4A9B"/>
    <w:rsid w:val="005D415C"/>
    <w:rsid w:val="00602F0E"/>
    <w:rsid w:val="00604FAB"/>
    <w:rsid w:val="00691ECB"/>
    <w:rsid w:val="006B55A8"/>
    <w:rsid w:val="006B5F33"/>
    <w:rsid w:val="00714511"/>
    <w:rsid w:val="00726143"/>
    <w:rsid w:val="00780A55"/>
    <w:rsid w:val="007D4AF3"/>
    <w:rsid w:val="008030C0"/>
    <w:rsid w:val="00843AF0"/>
    <w:rsid w:val="0084609D"/>
    <w:rsid w:val="00855E31"/>
    <w:rsid w:val="00890814"/>
    <w:rsid w:val="00896257"/>
    <w:rsid w:val="008A0555"/>
    <w:rsid w:val="008C770E"/>
    <w:rsid w:val="008D5502"/>
    <w:rsid w:val="008E1A4E"/>
    <w:rsid w:val="008F2443"/>
    <w:rsid w:val="008F4F6D"/>
    <w:rsid w:val="00915433"/>
    <w:rsid w:val="00917AF1"/>
    <w:rsid w:val="009311FA"/>
    <w:rsid w:val="00974BCF"/>
    <w:rsid w:val="00977421"/>
    <w:rsid w:val="00994B7F"/>
    <w:rsid w:val="009A279D"/>
    <w:rsid w:val="009A63E4"/>
    <w:rsid w:val="009E3525"/>
    <w:rsid w:val="00A00E08"/>
    <w:rsid w:val="00A91D7D"/>
    <w:rsid w:val="00AA76FA"/>
    <w:rsid w:val="00AD596A"/>
    <w:rsid w:val="00B04F74"/>
    <w:rsid w:val="00B14164"/>
    <w:rsid w:val="00B30D28"/>
    <w:rsid w:val="00B74F83"/>
    <w:rsid w:val="00B85363"/>
    <w:rsid w:val="00C00EAD"/>
    <w:rsid w:val="00C00ED4"/>
    <w:rsid w:val="00C15AF5"/>
    <w:rsid w:val="00C34854"/>
    <w:rsid w:val="00C37C7E"/>
    <w:rsid w:val="00C830E6"/>
    <w:rsid w:val="00CF3327"/>
    <w:rsid w:val="00D21C53"/>
    <w:rsid w:val="00D263F5"/>
    <w:rsid w:val="00D4130C"/>
    <w:rsid w:val="00DA1CB6"/>
    <w:rsid w:val="00DA58B0"/>
    <w:rsid w:val="00DB5336"/>
    <w:rsid w:val="00DD2A3D"/>
    <w:rsid w:val="00DE4143"/>
    <w:rsid w:val="00DF23EF"/>
    <w:rsid w:val="00E36D5E"/>
    <w:rsid w:val="00E50A1A"/>
    <w:rsid w:val="00E706FE"/>
    <w:rsid w:val="00E7601B"/>
    <w:rsid w:val="00E826A5"/>
    <w:rsid w:val="00E84AFE"/>
    <w:rsid w:val="00E85A84"/>
    <w:rsid w:val="00F33134"/>
    <w:rsid w:val="00FB57EC"/>
    <w:rsid w:val="00FD54A2"/>
    <w:rsid w:val="00FD5D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7C7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DE414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E4143"/>
    <w:rPr>
      <w:rFonts w:asciiTheme="majorHAnsi" w:eastAsiaTheme="majorEastAsia" w:hAnsiTheme="majorHAnsi" w:cstheme="majorBidi"/>
      <w:sz w:val="18"/>
      <w:szCs w:val="18"/>
    </w:rPr>
  </w:style>
  <w:style w:type="paragraph" w:styleId="a6">
    <w:name w:val="header"/>
    <w:basedOn w:val="a"/>
    <w:link w:val="a7"/>
    <w:uiPriority w:val="99"/>
    <w:unhideWhenUsed/>
    <w:rsid w:val="006B55A8"/>
    <w:pPr>
      <w:tabs>
        <w:tab w:val="center" w:pos="4252"/>
        <w:tab w:val="right" w:pos="8504"/>
      </w:tabs>
      <w:snapToGrid w:val="0"/>
    </w:pPr>
  </w:style>
  <w:style w:type="character" w:customStyle="1" w:styleId="a7">
    <w:name w:val="ヘッダー (文字)"/>
    <w:basedOn w:val="a0"/>
    <w:link w:val="a6"/>
    <w:uiPriority w:val="99"/>
    <w:rsid w:val="006B55A8"/>
  </w:style>
  <w:style w:type="paragraph" w:styleId="a8">
    <w:name w:val="footer"/>
    <w:basedOn w:val="a"/>
    <w:link w:val="a9"/>
    <w:uiPriority w:val="99"/>
    <w:unhideWhenUsed/>
    <w:rsid w:val="006B55A8"/>
    <w:pPr>
      <w:tabs>
        <w:tab w:val="center" w:pos="4252"/>
        <w:tab w:val="right" w:pos="8504"/>
      </w:tabs>
      <w:snapToGrid w:val="0"/>
    </w:pPr>
  </w:style>
  <w:style w:type="character" w:customStyle="1" w:styleId="a9">
    <w:name w:val="フッター (文字)"/>
    <w:basedOn w:val="a0"/>
    <w:link w:val="a8"/>
    <w:uiPriority w:val="99"/>
    <w:rsid w:val="006B55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6"/>
        </a:lnRef>
        <a:fillRef idx="2">
          <a:schemeClr val="accent6"/>
        </a:fillRef>
        <a:effectRef idx="1">
          <a:schemeClr val="accent6"/>
        </a:effectRef>
        <a:fontRef idx="minor">
          <a:schemeClr val="dk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1</Pages>
  <Words>396</Words>
  <Characters>2258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金本　正之</dc:creator>
  <cp:lastModifiedBy>金本　正之</cp:lastModifiedBy>
  <cp:revision>14</cp:revision>
  <cp:lastPrinted>2012-11-21T06:06:00Z</cp:lastPrinted>
  <dcterms:created xsi:type="dcterms:W3CDTF">2012-11-19T12:30:00Z</dcterms:created>
  <dcterms:modified xsi:type="dcterms:W3CDTF">2012-11-21T06:12:00Z</dcterms:modified>
</cp:coreProperties>
</file>